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1" w:rsidRDefault="00485B8B">
      <w:r>
        <w:rPr>
          <w:noProof/>
          <w:lang w:eastAsia="nl-NL"/>
        </w:rPr>
        <w:drawing>
          <wp:inline distT="0" distB="0" distL="0" distR="0">
            <wp:extent cx="2880000" cy="603781"/>
            <wp:effectExtent l="19050" t="0" r="0" b="0"/>
            <wp:docPr id="1" name="Afbeelding 1" descr="C:\Documents and Settings\Ria Manshanden\Mijn documenten\praktische zaken\Logo GL-Medemb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ia Manshanden\Mijn documenten\praktische zaken\Logo GL-Medembl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60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90F" w:rsidRDefault="0097690F" w:rsidP="00F424A3"/>
    <w:p w:rsidR="00F424A3" w:rsidRPr="00552A23" w:rsidRDefault="00EB7C4A" w:rsidP="00F424A3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Amendement </w:t>
      </w:r>
    </w:p>
    <w:p w:rsidR="00CB155B" w:rsidRDefault="00CB155B" w:rsidP="00F424A3">
      <w:pPr>
        <w:rPr>
          <w:rFonts w:ascii="Trebuchet MS" w:hAnsi="Trebuchet MS"/>
          <w:b/>
          <w:sz w:val="20"/>
          <w:szCs w:val="20"/>
        </w:rPr>
      </w:pPr>
    </w:p>
    <w:p w:rsidR="00F424A3" w:rsidRPr="00403114" w:rsidRDefault="00F424A3" w:rsidP="00F424A3">
      <w:pPr>
        <w:rPr>
          <w:rFonts w:ascii="Trebuchet MS" w:hAnsi="Trebuchet MS"/>
          <w:i/>
          <w:sz w:val="20"/>
          <w:szCs w:val="20"/>
        </w:rPr>
      </w:pPr>
      <w:r w:rsidRPr="00403114">
        <w:rPr>
          <w:rFonts w:ascii="Trebuchet MS" w:hAnsi="Trebuchet MS"/>
          <w:b/>
          <w:sz w:val="20"/>
          <w:szCs w:val="20"/>
        </w:rPr>
        <w:t>Onderwerp:</w:t>
      </w:r>
      <w:r w:rsidR="00CB155B">
        <w:rPr>
          <w:rFonts w:ascii="Trebuchet MS" w:hAnsi="Trebuchet MS"/>
          <w:sz w:val="20"/>
          <w:szCs w:val="20"/>
        </w:rPr>
        <w:t xml:space="preserve"> </w:t>
      </w:r>
      <w:r w:rsidR="00564300">
        <w:rPr>
          <w:rFonts w:ascii="Trebuchet MS" w:hAnsi="Trebuchet MS"/>
          <w:sz w:val="20"/>
          <w:szCs w:val="20"/>
        </w:rPr>
        <w:t>Budget energieneutraal gemeentehuis</w:t>
      </w:r>
    </w:p>
    <w:p w:rsidR="00F424A3" w:rsidRPr="00403114" w:rsidRDefault="00F424A3" w:rsidP="00F424A3">
      <w:pPr>
        <w:rPr>
          <w:rFonts w:ascii="Trebuchet MS" w:hAnsi="Trebuchet MS"/>
          <w:i/>
          <w:sz w:val="20"/>
          <w:szCs w:val="20"/>
        </w:rPr>
      </w:pPr>
      <w:r w:rsidRPr="00403114">
        <w:rPr>
          <w:rFonts w:ascii="Trebuchet MS" w:hAnsi="Trebuchet MS"/>
          <w:b/>
          <w:sz w:val="20"/>
          <w:szCs w:val="20"/>
        </w:rPr>
        <w:t>Agendapunt:</w:t>
      </w:r>
      <w:r w:rsidRPr="00403114">
        <w:rPr>
          <w:rFonts w:ascii="Trebuchet MS" w:hAnsi="Trebuchet MS"/>
          <w:b/>
          <w:sz w:val="20"/>
          <w:szCs w:val="20"/>
        </w:rPr>
        <w:tab/>
      </w:r>
    </w:p>
    <w:p w:rsidR="00F424A3" w:rsidRPr="00403114" w:rsidRDefault="00F424A3" w:rsidP="00F424A3">
      <w:pPr>
        <w:rPr>
          <w:rFonts w:ascii="Trebuchet MS" w:hAnsi="Trebuchet MS"/>
          <w:sz w:val="20"/>
          <w:szCs w:val="20"/>
        </w:rPr>
      </w:pPr>
      <w:r w:rsidRPr="00403114">
        <w:rPr>
          <w:rFonts w:ascii="Trebuchet MS" w:hAnsi="Trebuchet MS"/>
          <w:b/>
          <w:sz w:val="20"/>
          <w:szCs w:val="20"/>
        </w:rPr>
        <w:t>Ingediend door:</w:t>
      </w:r>
      <w:r w:rsidR="00BA3DB8">
        <w:rPr>
          <w:rFonts w:ascii="Trebuchet MS" w:hAnsi="Trebuchet MS"/>
          <w:sz w:val="20"/>
          <w:szCs w:val="20"/>
        </w:rPr>
        <w:t>Ria Manshanden (</w:t>
      </w:r>
      <w:r w:rsidRPr="00403114">
        <w:rPr>
          <w:rFonts w:ascii="Trebuchet MS" w:hAnsi="Trebuchet MS"/>
          <w:sz w:val="20"/>
          <w:szCs w:val="20"/>
        </w:rPr>
        <w:t>GroenLinks)</w:t>
      </w:r>
      <w:r w:rsidR="00C6382B">
        <w:rPr>
          <w:rFonts w:ascii="Trebuchet MS" w:hAnsi="Trebuchet MS"/>
          <w:sz w:val="20"/>
          <w:szCs w:val="20"/>
        </w:rPr>
        <w:t xml:space="preserve">, Siem </w:t>
      </w:r>
      <w:proofErr w:type="spellStart"/>
      <w:r w:rsidR="00C6382B">
        <w:rPr>
          <w:rFonts w:ascii="Trebuchet MS" w:hAnsi="Trebuchet MS"/>
          <w:sz w:val="20"/>
          <w:szCs w:val="20"/>
        </w:rPr>
        <w:t>Zeilemaker</w:t>
      </w:r>
      <w:proofErr w:type="spellEnd"/>
      <w:r w:rsidR="00C6382B">
        <w:rPr>
          <w:rFonts w:ascii="Trebuchet MS" w:hAnsi="Trebuchet MS"/>
          <w:sz w:val="20"/>
          <w:szCs w:val="20"/>
        </w:rPr>
        <w:t xml:space="preserve"> ( PWF)</w:t>
      </w:r>
      <w:r w:rsidR="00F41591">
        <w:rPr>
          <w:rFonts w:ascii="Trebuchet MS" w:hAnsi="Trebuchet MS"/>
          <w:sz w:val="20"/>
          <w:szCs w:val="20"/>
        </w:rPr>
        <w:t>, Anneke van der Geest ( PW 2010)</w:t>
      </w:r>
      <w:r w:rsidR="00EB7C4A">
        <w:rPr>
          <w:rFonts w:ascii="Trebuchet MS" w:hAnsi="Trebuchet MS"/>
          <w:sz w:val="20"/>
          <w:szCs w:val="20"/>
        </w:rPr>
        <w:t xml:space="preserve"> </w:t>
      </w:r>
      <w:r w:rsidR="002129B4">
        <w:rPr>
          <w:rFonts w:ascii="Trebuchet MS" w:hAnsi="Trebuchet MS"/>
          <w:sz w:val="20"/>
          <w:szCs w:val="20"/>
        </w:rPr>
        <w:t>,Dirk Kuipers (PvdA)</w:t>
      </w:r>
    </w:p>
    <w:p w:rsidR="00F424A3" w:rsidRPr="00403114" w:rsidRDefault="00F424A3" w:rsidP="00F424A3">
      <w:pPr>
        <w:rPr>
          <w:rFonts w:ascii="Trebuchet MS" w:hAnsi="Trebuchet MS"/>
          <w:sz w:val="20"/>
          <w:szCs w:val="20"/>
        </w:rPr>
      </w:pPr>
      <w:r w:rsidRPr="00403114">
        <w:rPr>
          <w:rFonts w:ascii="Trebuchet MS" w:hAnsi="Trebuchet MS"/>
          <w:sz w:val="20"/>
          <w:szCs w:val="20"/>
        </w:rPr>
        <w:t xml:space="preserve">De raad van de gemeente </w:t>
      </w:r>
      <w:proofErr w:type="spellStart"/>
      <w:r w:rsidRPr="00403114">
        <w:rPr>
          <w:rFonts w:ascii="Trebuchet MS" w:hAnsi="Trebuchet MS"/>
          <w:sz w:val="20"/>
          <w:szCs w:val="20"/>
        </w:rPr>
        <w:t>Medemblik</w:t>
      </w:r>
      <w:proofErr w:type="spellEnd"/>
      <w:r w:rsidRPr="00403114">
        <w:rPr>
          <w:rFonts w:ascii="Trebuchet MS" w:hAnsi="Trebuchet MS"/>
          <w:sz w:val="20"/>
          <w:szCs w:val="20"/>
        </w:rPr>
        <w:t xml:space="preserve">, in de </w:t>
      </w:r>
      <w:r w:rsidR="0098340A">
        <w:rPr>
          <w:rFonts w:ascii="Trebuchet MS" w:hAnsi="Trebuchet MS"/>
          <w:sz w:val="20"/>
          <w:szCs w:val="20"/>
        </w:rPr>
        <w:t>vergadering bijeen op 5 november</w:t>
      </w:r>
      <w:r w:rsidRPr="00403114">
        <w:rPr>
          <w:rFonts w:ascii="Trebuchet MS" w:hAnsi="Trebuchet MS"/>
          <w:sz w:val="20"/>
          <w:szCs w:val="20"/>
        </w:rPr>
        <w:t xml:space="preserve"> 2015</w:t>
      </w:r>
    </w:p>
    <w:p w:rsidR="00E40C73" w:rsidRDefault="00F424A3" w:rsidP="00F424A3">
      <w:pPr>
        <w:rPr>
          <w:rFonts w:ascii="Trebuchet MS" w:hAnsi="Trebuchet MS"/>
          <w:sz w:val="20"/>
          <w:szCs w:val="20"/>
        </w:rPr>
      </w:pPr>
      <w:r w:rsidRPr="00403114">
        <w:rPr>
          <w:rFonts w:ascii="Trebuchet MS" w:hAnsi="Trebuchet MS"/>
          <w:sz w:val="20"/>
          <w:szCs w:val="20"/>
        </w:rPr>
        <w:t xml:space="preserve">Gelet op artikel 36 van het Reglement van orde voor de raad van de gemeente </w:t>
      </w:r>
      <w:proofErr w:type="spellStart"/>
      <w:r w:rsidRPr="00403114">
        <w:rPr>
          <w:rFonts w:ascii="Trebuchet MS" w:hAnsi="Trebuchet MS"/>
          <w:sz w:val="20"/>
          <w:szCs w:val="20"/>
        </w:rPr>
        <w:t>Medemblik</w:t>
      </w:r>
      <w:proofErr w:type="spellEnd"/>
      <w:r w:rsidRPr="00403114">
        <w:rPr>
          <w:rFonts w:ascii="Trebuchet MS" w:hAnsi="Trebuchet MS"/>
          <w:sz w:val="20"/>
          <w:szCs w:val="20"/>
        </w:rPr>
        <w:t xml:space="preserve"> 2014;</w:t>
      </w:r>
    </w:p>
    <w:p w:rsidR="0098340A" w:rsidRDefault="0098340A" w:rsidP="00F424A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Gelezen hebbende de Programmabegroting 2016 en meerjarenraming 2017-2019</w:t>
      </w:r>
    </w:p>
    <w:p w:rsidR="00F424A3" w:rsidRDefault="00F424A3" w:rsidP="00F424A3">
      <w:pPr>
        <w:rPr>
          <w:rFonts w:ascii="Trebuchet MS" w:hAnsi="Trebuchet MS"/>
          <w:b/>
          <w:sz w:val="20"/>
          <w:szCs w:val="20"/>
        </w:rPr>
      </w:pPr>
      <w:r w:rsidRPr="00403114">
        <w:rPr>
          <w:rFonts w:ascii="Trebuchet MS" w:hAnsi="Trebuchet MS"/>
          <w:b/>
          <w:sz w:val="20"/>
          <w:szCs w:val="20"/>
        </w:rPr>
        <w:t>Constaterende dat</w:t>
      </w:r>
      <w:r w:rsidR="00C6382B">
        <w:rPr>
          <w:rFonts w:ascii="Trebuchet MS" w:hAnsi="Trebuchet MS"/>
          <w:b/>
          <w:sz w:val="20"/>
          <w:szCs w:val="20"/>
        </w:rPr>
        <w:t xml:space="preserve"> :</w:t>
      </w:r>
    </w:p>
    <w:p w:rsidR="00E40C73" w:rsidRDefault="00887469" w:rsidP="00F424A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</w:t>
      </w:r>
      <w:r w:rsidR="00EB7C4A">
        <w:rPr>
          <w:rFonts w:ascii="Trebuchet MS" w:hAnsi="Trebuchet MS"/>
          <w:sz w:val="20"/>
          <w:szCs w:val="20"/>
        </w:rPr>
        <w:t>ij Prog</w:t>
      </w:r>
      <w:r w:rsidR="00564300">
        <w:rPr>
          <w:rFonts w:ascii="Trebuchet MS" w:hAnsi="Trebuchet MS"/>
          <w:sz w:val="20"/>
          <w:szCs w:val="20"/>
        </w:rPr>
        <w:t>ramma 8 “Volksgezondheid en Milieu”</w:t>
      </w:r>
      <w:r>
        <w:rPr>
          <w:rFonts w:ascii="Trebuchet MS" w:hAnsi="Trebuchet MS"/>
          <w:sz w:val="20"/>
          <w:szCs w:val="20"/>
        </w:rPr>
        <w:t xml:space="preserve"> van de begroting</w:t>
      </w:r>
      <w:r w:rsidR="00564300">
        <w:rPr>
          <w:rFonts w:ascii="Trebuchet MS" w:hAnsi="Trebuchet MS"/>
          <w:sz w:val="20"/>
          <w:szCs w:val="20"/>
        </w:rPr>
        <w:t xml:space="preserve"> staat dat er in 2016 een voorstel aan de raad wordt voo</w:t>
      </w:r>
      <w:r w:rsidR="00063D35">
        <w:rPr>
          <w:rFonts w:ascii="Trebuchet MS" w:hAnsi="Trebuchet MS"/>
          <w:sz w:val="20"/>
          <w:szCs w:val="20"/>
        </w:rPr>
        <w:t>rgelegd m.b.t. “maatregelen</w:t>
      </w:r>
      <w:r w:rsidR="00564300">
        <w:rPr>
          <w:rFonts w:ascii="Trebuchet MS" w:hAnsi="Trebuchet MS"/>
          <w:sz w:val="20"/>
          <w:szCs w:val="20"/>
        </w:rPr>
        <w:t xml:space="preserve"> energieneutraal gemeentehuis</w:t>
      </w:r>
      <w:r w:rsidR="00021A0D">
        <w:rPr>
          <w:rFonts w:ascii="Trebuchet MS" w:hAnsi="Trebuchet MS"/>
          <w:sz w:val="20"/>
          <w:szCs w:val="20"/>
        </w:rPr>
        <w:t xml:space="preserve"> “</w:t>
      </w:r>
      <w:r w:rsidR="00EB7C4A">
        <w:rPr>
          <w:rFonts w:ascii="Trebuchet MS" w:hAnsi="Trebuchet MS"/>
          <w:sz w:val="20"/>
          <w:szCs w:val="20"/>
        </w:rPr>
        <w:t>,</w:t>
      </w:r>
      <w:r w:rsidR="008901CB">
        <w:rPr>
          <w:rFonts w:ascii="Trebuchet MS" w:hAnsi="Trebuchet MS"/>
          <w:sz w:val="20"/>
          <w:szCs w:val="20"/>
        </w:rPr>
        <w:t xml:space="preserve">daarmee </w:t>
      </w:r>
      <w:r w:rsidR="00C04F49">
        <w:rPr>
          <w:rFonts w:ascii="Trebuchet MS" w:hAnsi="Trebuchet MS"/>
          <w:sz w:val="20"/>
          <w:szCs w:val="20"/>
        </w:rPr>
        <w:t>duidelijke duurzaamheids</w:t>
      </w:r>
      <w:r w:rsidR="00A674BF">
        <w:rPr>
          <w:rFonts w:ascii="Trebuchet MS" w:hAnsi="Trebuchet MS"/>
          <w:sz w:val="20"/>
          <w:szCs w:val="20"/>
        </w:rPr>
        <w:t xml:space="preserve"> </w:t>
      </w:r>
      <w:r w:rsidR="00C04F49">
        <w:rPr>
          <w:rFonts w:ascii="Trebuchet MS" w:hAnsi="Trebuchet MS"/>
          <w:sz w:val="20"/>
          <w:szCs w:val="20"/>
        </w:rPr>
        <w:t>ambities worden uitgesproken</w:t>
      </w:r>
      <w:r w:rsidR="00564300">
        <w:rPr>
          <w:rFonts w:ascii="Trebuchet MS" w:hAnsi="Trebuchet MS"/>
          <w:sz w:val="20"/>
          <w:szCs w:val="20"/>
        </w:rPr>
        <w:t>, maar dat daar geen specifiek budget voor gereserveerd is</w:t>
      </w:r>
      <w:r w:rsidR="00063D35">
        <w:rPr>
          <w:rFonts w:ascii="Trebuchet MS" w:hAnsi="Trebuchet MS"/>
          <w:sz w:val="20"/>
          <w:szCs w:val="20"/>
        </w:rPr>
        <w:t>.</w:t>
      </w:r>
      <w:r w:rsidR="00D7352F"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C04F49" w:rsidRDefault="00C04F49" w:rsidP="00F424A3">
      <w:pPr>
        <w:pStyle w:val="Geenafstand"/>
        <w:rPr>
          <w:rFonts w:ascii="Trebuchet MS" w:hAnsi="Trebuchet MS"/>
          <w:b/>
        </w:rPr>
      </w:pPr>
    </w:p>
    <w:p w:rsidR="00F424A3" w:rsidRDefault="000B6D5E" w:rsidP="00F424A3">
      <w:pPr>
        <w:pStyle w:val="Geenafstand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Overwegende dat:</w:t>
      </w:r>
    </w:p>
    <w:p w:rsidR="00564300" w:rsidRDefault="00564300" w:rsidP="00F424A3">
      <w:pPr>
        <w:pStyle w:val="Geenafstand"/>
        <w:rPr>
          <w:rFonts w:ascii="Trebuchet MS" w:hAnsi="Trebuchet MS"/>
          <w:b/>
        </w:rPr>
      </w:pPr>
    </w:p>
    <w:p w:rsidR="00564300" w:rsidRDefault="00887469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r</w:t>
      </w:r>
      <w:r w:rsidR="00564300" w:rsidRPr="00564300">
        <w:rPr>
          <w:rFonts w:ascii="Trebuchet MS" w:hAnsi="Trebuchet MS"/>
        </w:rPr>
        <w:t xml:space="preserve">aadsbreed wordt gedragen dat </w:t>
      </w:r>
      <w:r w:rsidR="00564300">
        <w:rPr>
          <w:rFonts w:ascii="Trebuchet MS" w:hAnsi="Trebuchet MS"/>
        </w:rPr>
        <w:t>maatreg</w:t>
      </w:r>
      <w:r w:rsidR="008901CB">
        <w:rPr>
          <w:rFonts w:ascii="Trebuchet MS" w:hAnsi="Trebuchet MS"/>
        </w:rPr>
        <w:t xml:space="preserve">elen m.b.t. </w:t>
      </w:r>
      <w:r w:rsidR="00564300">
        <w:rPr>
          <w:rFonts w:ascii="Trebuchet MS" w:hAnsi="Trebuchet MS"/>
        </w:rPr>
        <w:t>energie</w:t>
      </w:r>
      <w:r w:rsidR="008901CB">
        <w:rPr>
          <w:rFonts w:ascii="Trebuchet MS" w:hAnsi="Trebuchet MS"/>
        </w:rPr>
        <w:t xml:space="preserve">- en CO2 </w:t>
      </w:r>
      <w:r w:rsidR="00564300">
        <w:rPr>
          <w:rFonts w:ascii="Trebuchet MS" w:hAnsi="Trebuchet MS"/>
        </w:rPr>
        <w:t>reductie van groot belang is voor nu en komende generaties</w:t>
      </w:r>
      <w:r w:rsidR="008901CB">
        <w:rPr>
          <w:rFonts w:ascii="Trebuchet MS" w:hAnsi="Trebuchet MS"/>
        </w:rPr>
        <w:t xml:space="preserve"> en f</w:t>
      </w:r>
      <w:r w:rsidR="00A674BF">
        <w:rPr>
          <w:rFonts w:ascii="Trebuchet MS" w:hAnsi="Trebuchet MS"/>
        </w:rPr>
        <w:t>lora en fauna</w:t>
      </w:r>
      <w:r w:rsidR="003608D0">
        <w:rPr>
          <w:rFonts w:ascii="Trebuchet MS" w:hAnsi="Trebuchet MS"/>
        </w:rPr>
        <w:t>.</w:t>
      </w:r>
    </w:p>
    <w:p w:rsidR="00564300" w:rsidRDefault="00564300" w:rsidP="00F424A3">
      <w:pPr>
        <w:pStyle w:val="Geenafstand"/>
        <w:rPr>
          <w:rFonts w:ascii="Trebuchet MS" w:hAnsi="Trebuchet MS"/>
        </w:rPr>
      </w:pPr>
    </w:p>
    <w:p w:rsidR="00564300" w:rsidRDefault="00887469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564300">
        <w:rPr>
          <w:rFonts w:ascii="Trebuchet MS" w:hAnsi="Trebuchet MS"/>
        </w:rPr>
        <w:t xml:space="preserve">ok het college deze ambitie in de kaderbrief en de begroting 2016 heeft uitgesproken </w:t>
      </w:r>
      <w:r>
        <w:rPr>
          <w:rFonts w:ascii="Trebuchet MS" w:hAnsi="Trebuchet MS"/>
        </w:rPr>
        <w:t>d.m.v. de 20 % doelstellingen op het gebied van hierboven genoemde punten</w:t>
      </w:r>
      <w:r w:rsidR="00063D35">
        <w:rPr>
          <w:rFonts w:ascii="Trebuchet MS" w:hAnsi="Trebuchet MS"/>
        </w:rPr>
        <w:t>.</w:t>
      </w:r>
    </w:p>
    <w:p w:rsidR="00A674BF" w:rsidRDefault="00A674BF" w:rsidP="00F424A3">
      <w:pPr>
        <w:pStyle w:val="Geenafstand"/>
        <w:rPr>
          <w:rFonts w:ascii="Trebuchet MS" w:hAnsi="Trebuchet MS"/>
        </w:rPr>
      </w:pPr>
    </w:p>
    <w:p w:rsidR="00021A0D" w:rsidRDefault="00A674BF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er in mei 2015</w:t>
      </w:r>
      <w:r w:rsidR="00021A0D">
        <w:rPr>
          <w:rFonts w:ascii="Trebuchet MS" w:hAnsi="Trebuchet MS"/>
        </w:rPr>
        <w:t xml:space="preserve"> een presentatie</w:t>
      </w:r>
      <w:r>
        <w:rPr>
          <w:rFonts w:ascii="Trebuchet MS" w:hAnsi="Trebuchet MS"/>
        </w:rPr>
        <w:t xml:space="preserve"> is geweest</w:t>
      </w:r>
      <w:r w:rsidR="003608D0">
        <w:rPr>
          <w:rFonts w:ascii="Trebuchet MS" w:hAnsi="Trebuchet MS"/>
        </w:rPr>
        <w:t xml:space="preserve"> van het BAM rapport “</w:t>
      </w:r>
      <w:r w:rsidR="00021A0D">
        <w:rPr>
          <w:rFonts w:ascii="Trebuchet MS" w:hAnsi="Trebuchet MS"/>
        </w:rPr>
        <w:t>Energieneutraal gem</w:t>
      </w:r>
      <w:r w:rsidR="003640DB">
        <w:rPr>
          <w:rFonts w:ascii="Trebuchet MS" w:hAnsi="Trebuchet MS"/>
        </w:rPr>
        <w:t>een</w:t>
      </w:r>
      <w:r w:rsidR="00AA5485">
        <w:rPr>
          <w:rFonts w:ascii="Trebuchet MS" w:hAnsi="Trebuchet MS"/>
        </w:rPr>
        <w:t xml:space="preserve">tehuis </w:t>
      </w:r>
      <w:proofErr w:type="spellStart"/>
      <w:r w:rsidR="00AA5485">
        <w:rPr>
          <w:rFonts w:ascii="Trebuchet MS" w:hAnsi="Trebuchet MS"/>
        </w:rPr>
        <w:t>Medemblik</w:t>
      </w:r>
      <w:proofErr w:type="spellEnd"/>
      <w:r w:rsidR="00AA5485">
        <w:rPr>
          <w:rFonts w:ascii="Trebuchet MS" w:hAnsi="Trebuchet MS"/>
        </w:rPr>
        <w:t xml:space="preserve"> te </w:t>
      </w:r>
      <w:proofErr w:type="spellStart"/>
      <w:r w:rsidR="00AA5485">
        <w:rPr>
          <w:rFonts w:ascii="Trebuchet MS" w:hAnsi="Trebuchet MS"/>
        </w:rPr>
        <w:t>Wognum</w:t>
      </w:r>
      <w:proofErr w:type="spellEnd"/>
      <w:r w:rsidR="00DC09F5">
        <w:rPr>
          <w:rFonts w:ascii="Trebuchet MS" w:hAnsi="Trebuchet MS"/>
        </w:rPr>
        <w:t>”</w:t>
      </w:r>
      <w:r w:rsidR="00AA5485">
        <w:rPr>
          <w:rFonts w:ascii="Trebuchet MS" w:hAnsi="Trebuchet MS"/>
        </w:rPr>
        <w:t>.</w:t>
      </w:r>
    </w:p>
    <w:p w:rsidR="003608D0" w:rsidRDefault="003608D0" w:rsidP="00F424A3">
      <w:pPr>
        <w:pStyle w:val="Geenafstand"/>
        <w:rPr>
          <w:rFonts w:ascii="Trebuchet MS" w:hAnsi="Trebuchet MS"/>
        </w:rPr>
      </w:pPr>
    </w:p>
    <w:p w:rsidR="003608D0" w:rsidRDefault="00DC09F5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 xml:space="preserve">in dat rapport </w:t>
      </w:r>
      <w:r w:rsidR="003608D0">
        <w:rPr>
          <w:rFonts w:ascii="Trebuchet MS" w:hAnsi="Trebuchet MS"/>
        </w:rPr>
        <w:t xml:space="preserve">al min of meer uitgewerkte voorstellen staan voor wat betreft </w:t>
      </w:r>
      <w:r w:rsidR="00AA5485">
        <w:rPr>
          <w:rFonts w:ascii="Trebuchet MS" w:hAnsi="Trebuchet MS"/>
        </w:rPr>
        <w:t>“</w:t>
      </w:r>
      <w:r w:rsidR="003608D0">
        <w:rPr>
          <w:rFonts w:ascii="Trebuchet MS" w:hAnsi="Trebuchet MS"/>
        </w:rPr>
        <w:t>Zonnepanelen</w:t>
      </w:r>
      <w:r w:rsidR="00AA5485">
        <w:rPr>
          <w:rFonts w:ascii="Trebuchet MS" w:hAnsi="Trebuchet MS"/>
        </w:rPr>
        <w:t>”</w:t>
      </w:r>
      <w:r w:rsidR="003608D0">
        <w:rPr>
          <w:rFonts w:ascii="Trebuchet MS" w:hAnsi="Trebuchet MS"/>
        </w:rPr>
        <w:t xml:space="preserve"> en </w:t>
      </w:r>
      <w:r w:rsidR="00AA5485">
        <w:rPr>
          <w:rFonts w:ascii="Trebuchet MS" w:hAnsi="Trebuchet MS"/>
        </w:rPr>
        <w:t>“</w:t>
      </w:r>
      <w:r w:rsidR="003608D0">
        <w:rPr>
          <w:rFonts w:ascii="Trebuchet MS" w:hAnsi="Trebuchet MS"/>
        </w:rPr>
        <w:t>Warmte Koude Opslag</w:t>
      </w:r>
      <w:r w:rsidR="0000584C">
        <w:rPr>
          <w:rFonts w:ascii="Trebuchet MS" w:hAnsi="Trebuchet MS"/>
        </w:rPr>
        <w:t>”( zie bijlage).</w:t>
      </w:r>
    </w:p>
    <w:p w:rsidR="003608D0" w:rsidRDefault="003608D0" w:rsidP="00F424A3">
      <w:pPr>
        <w:pStyle w:val="Geenafstand"/>
        <w:rPr>
          <w:rFonts w:ascii="Trebuchet MS" w:hAnsi="Trebuchet MS"/>
        </w:rPr>
      </w:pPr>
    </w:p>
    <w:p w:rsidR="003608D0" w:rsidRDefault="003608D0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de kosten van deze 2 maatregelen binnen 15 jaar zijn terugverdiend en de gemeente na deze periode een besparing bereikt</w:t>
      </w:r>
      <w:r w:rsidR="00AA5485">
        <w:rPr>
          <w:rFonts w:ascii="Trebuchet MS" w:hAnsi="Trebuchet MS"/>
        </w:rPr>
        <w:t>.</w:t>
      </w:r>
    </w:p>
    <w:p w:rsidR="003608D0" w:rsidRDefault="003608D0" w:rsidP="00F424A3">
      <w:pPr>
        <w:pStyle w:val="Geenafstand"/>
        <w:rPr>
          <w:rFonts w:ascii="Trebuchet MS" w:hAnsi="Trebuchet MS"/>
        </w:rPr>
      </w:pPr>
    </w:p>
    <w:p w:rsidR="003608D0" w:rsidRDefault="003608D0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een onderzoek naar Geothermische boring alleszins de moeite waard kan zijn, omdat de verwachtingen in dit gebied zeer gunstig zijn</w:t>
      </w:r>
      <w:r w:rsidR="00AA5485">
        <w:rPr>
          <w:rFonts w:ascii="Trebuchet MS" w:hAnsi="Trebuchet MS"/>
        </w:rPr>
        <w:t>.</w:t>
      </w:r>
    </w:p>
    <w:p w:rsidR="00AA5485" w:rsidRDefault="00AA5485" w:rsidP="00F424A3">
      <w:pPr>
        <w:pStyle w:val="Geenafstand"/>
        <w:rPr>
          <w:rFonts w:ascii="Trebuchet MS" w:hAnsi="Trebuchet MS"/>
        </w:rPr>
      </w:pPr>
    </w:p>
    <w:p w:rsidR="003608D0" w:rsidRDefault="003608D0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de gemeente hiermee een voorbeeldfunctie k</w:t>
      </w:r>
      <w:r w:rsidR="00EB7C4A">
        <w:rPr>
          <w:rFonts w:ascii="Trebuchet MS" w:hAnsi="Trebuchet MS"/>
        </w:rPr>
        <w:t xml:space="preserve">an vervullen en </w:t>
      </w:r>
      <w:r>
        <w:rPr>
          <w:rFonts w:ascii="Trebuchet MS" w:hAnsi="Trebuchet MS"/>
        </w:rPr>
        <w:t>uitdragen</w:t>
      </w:r>
      <w:r w:rsidR="00D11D2B">
        <w:rPr>
          <w:rFonts w:ascii="Trebuchet MS" w:hAnsi="Trebuchet MS"/>
        </w:rPr>
        <w:t xml:space="preserve"> en</w:t>
      </w:r>
      <w:r w:rsidR="00EB7C4A">
        <w:rPr>
          <w:rFonts w:ascii="Trebuchet MS" w:hAnsi="Trebuchet MS"/>
        </w:rPr>
        <w:t xml:space="preserve"> hiermee aan</w:t>
      </w:r>
      <w:r w:rsidR="00D11D2B">
        <w:rPr>
          <w:rFonts w:ascii="Trebuchet MS" w:hAnsi="Trebuchet MS"/>
        </w:rPr>
        <w:t xml:space="preserve"> de regio en de provincie kan</w:t>
      </w:r>
      <w:r w:rsidR="00EB7C4A">
        <w:rPr>
          <w:rFonts w:ascii="Trebuchet MS" w:hAnsi="Trebuchet MS"/>
        </w:rPr>
        <w:t xml:space="preserve"> laten zien, dat we dan wel geen windmolens meer willen hebben, maar wel degelijk en daadwerkelijk, een duurzaamheids agenda hebben.</w:t>
      </w:r>
    </w:p>
    <w:p w:rsidR="00C04F49" w:rsidRDefault="00C04F49" w:rsidP="00F424A3">
      <w:pPr>
        <w:pStyle w:val="Geenafstand"/>
        <w:rPr>
          <w:rFonts w:ascii="Trebuchet MS" w:hAnsi="Trebuchet MS"/>
        </w:rPr>
      </w:pPr>
    </w:p>
    <w:p w:rsidR="00C04F49" w:rsidRDefault="00C04F49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 xml:space="preserve">bij de kaderbrief </w:t>
      </w:r>
      <w:r w:rsidR="003640DB">
        <w:rPr>
          <w:rFonts w:ascii="Trebuchet MS" w:hAnsi="Trebuchet MS"/>
        </w:rPr>
        <w:t xml:space="preserve">2016 </w:t>
      </w:r>
      <w:r>
        <w:rPr>
          <w:rFonts w:ascii="Trebuchet MS" w:hAnsi="Trebuchet MS"/>
        </w:rPr>
        <w:t xml:space="preserve">een </w:t>
      </w:r>
      <w:r w:rsidR="00EB7C4A">
        <w:rPr>
          <w:rFonts w:ascii="Trebuchet MS" w:hAnsi="Trebuchet MS"/>
        </w:rPr>
        <w:t xml:space="preserve">D66 </w:t>
      </w:r>
      <w:r>
        <w:rPr>
          <w:rFonts w:ascii="Trebuchet MS" w:hAnsi="Trebuchet MS"/>
        </w:rPr>
        <w:t>amendement is aangenomen met o.a. de opdracht bij inv</w:t>
      </w:r>
      <w:r w:rsidR="00A674BF">
        <w:rPr>
          <w:rFonts w:ascii="Trebuchet MS" w:hAnsi="Trebuchet MS"/>
        </w:rPr>
        <w:t>esteringen m.b.t. een energieneu</w:t>
      </w:r>
      <w:r>
        <w:rPr>
          <w:rFonts w:ascii="Trebuchet MS" w:hAnsi="Trebuchet MS"/>
        </w:rPr>
        <w:t xml:space="preserve">traal gemeentehuis ook </w:t>
      </w:r>
      <w:r w:rsidR="00D11D2B">
        <w:rPr>
          <w:rFonts w:ascii="Trebuchet MS" w:hAnsi="Trebuchet MS"/>
        </w:rPr>
        <w:t>“</w:t>
      </w: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Zuidtoren</w:t>
      </w:r>
      <w:proofErr w:type="spellEnd"/>
      <w:r>
        <w:rPr>
          <w:rFonts w:ascii="Trebuchet MS" w:hAnsi="Trebuchet MS"/>
        </w:rPr>
        <w:t>”</w:t>
      </w:r>
      <w:r w:rsidR="008901C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te betrekken</w:t>
      </w:r>
      <w:r w:rsidR="0000584C">
        <w:rPr>
          <w:rFonts w:ascii="Trebuchet MS" w:hAnsi="Trebuchet MS"/>
        </w:rPr>
        <w:t>.</w:t>
      </w:r>
    </w:p>
    <w:p w:rsidR="00887469" w:rsidRDefault="00887469" w:rsidP="00F424A3">
      <w:pPr>
        <w:pStyle w:val="Geenafstand"/>
        <w:rPr>
          <w:rFonts w:ascii="Trebuchet MS" w:hAnsi="Trebuchet MS"/>
        </w:rPr>
      </w:pPr>
    </w:p>
    <w:p w:rsidR="00887469" w:rsidRDefault="00021A0D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onlangs</w:t>
      </w:r>
      <w:r w:rsidR="00887469">
        <w:rPr>
          <w:rFonts w:ascii="Trebuchet MS" w:hAnsi="Trebuchet MS"/>
        </w:rPr>
        <w:t xml:space="preserve"> een rechter he</w:t>
      </w:r>
      <w:r w:rsidR="00A674BF">
        <w:rPr>
          <w:rFonts w:ascii="Trebuchet MS" w:hAnsi="Trebuchet MS"/>
        </w:rPr>
        <w:t>eft uitgesproken dat</w:t>
      </w:r>
      <w:r w:rsidR="00F82577">
        <w:rPr>
          <w:rFonts w:ascii="Trebuchet MS" w:hAnsi="Trebuchet MS"/>
        </w:rPr>
        <w:t xml:space="preserve"> burgers meer mogen verwachten van de overheid als het om duurzaamheids opgaven en investeringen gaat</w:t>
      </w:r>
      <w:r w:rsidR="00D11D2B">
        <w:rPr>
          <w:rFonts w:ascii="Trebuchet MS" w:hAnsi="Trebuchet MS"/>
        </w:rPr>
        <w:t>.</w:t>
      </w:r>
    </w:p>
    <w:p w:rsidR="00AA5485" w:rsidRDefault="00AA5485" w:rsidP="00F424A3">
      <w:pPr>
        <w:pStyle w:val="Geenafstand"/>
        <w:rPr>
          <w:rFonts w:ascii="Trebuchet MS" w:hAnsi="Trebuchet MS"/>
        </w:rPr>
      </w:pPr>
    </w:p>
    <w:p w:rsidR="00AA5485" w:rsidRDefault="00AA5485" w:rsidP="00AA5485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he</w:t>
      </w:r>
      <w:r w:rsidR="00DC09F5">
        <w:rPr>
          <w:rFonts w:ascii="Trebuchet MS" w:hAnsi="Trebuchet MS"/>
        </w:rPr>
        <w:t>t nu tijd is tot</w:t>
      </w:r>
      <w:r>
        <w:rPr>
          <w:rFonts w:ascii="Trebuchet MS" w:hAnsi="Trebuchet MS"/>
        </w:rPr>
        <w:t xml:space="preserve"> uitvoering en investeringen over te gaan</w:t>
      </w:r>
      <w:r w:rsidR="00D11D2B">
        <w:rPr>
          <w:rFonts w:ascii="Trebuchet MS" w:hAnsi="Trebuchet MS"/>
        </w:rPr>
        <w:t>.</w:t>
      </w:r>
    </w:p>
    <w:p w:rsidR="00AA5485" w:rsidRDefault="00AA5485" w:rsidP="00AA5485">
      <w:pPr>
        <w:pStyle w:val="Geenafstand"/>
        <w:rPr>
          <w:rFonts w:ascii="Trebuchet MS" w:hAnsi="Trebuchet MS"/>
        </w:rPr>
      </w:pPr>
    </w:p>
    <w:p w:rsidR="00C04F49" w:rsidRDefault="00C04F49" w:rsidP="00F424A3">
      <w:pPr>
        <w:pStyle w:val="Geenafstand"/>
        <w:rPr>
          <w:rFonts w:ascii="Trebuchet MS" w:hAnsi="Trebuchet MS"/>
        </w:rPr>
      </w:pPr>
    </w:p>
    <w:p w:rsidR="00C04F49" w:rsidRDefault="00C04F49" w:rsidP="00F424A3">
      <w:pPr>
        <w:pStyle w:val="Geenafstand"/>
        <w:rPr>
          <w:rFonts w:ascii="Trebuchet MS" w:hAnsi="Trebuchet MS"/>
          <w:b/>
        </w:rPr>
      </w:pPr>
      <w:r w:rsidRPr="00C04F49">
        <w:rPr>
          <w:rFonts w:ascii="Trebuchet MS" w:hAnsi="Trebuchet MS"/>
          <w:b/>
        </w:rPr>
        <w:t>Besluit het voorgestelde besluit als volgt te amenderen</w:t>
      </w:r>
    </w:p>
    <w:p w:rsidR="00C04F49" w:rsidRDefault="00C04F49" w:rsidP="00F424A3">
      <w:pPr>
        <w:pStyle w:val="Geenafstand"/>
        <w:rPr>
          <w:rFonts w:ascii="Trebuchet MS" w:hAnsi="Trebuchet MS"/>
          <w:b/>
        </w:rPr>
      </w:pPr>
    </w:p>
    <w:p w:rsidR="00063D35" w:rsidRDefault="00C04F49" w:rsidP="00F424A3">
      <w:pPr>
        <w:pStyle w:val="Geenafstand"/>
        <w:rPr>
          <w:rFonts w:ascii="Trebuchet MS" w:hAnsi="Trebuchet MS"/>
        </w:rPr>
      </w:pPr>
      <w:r w:rsidRPr="00C04F49">
        <w:rPr>
          <w:rFonts w:ascii="Trebuchet MS" w:hAnsi="Trebuchet MS"/>
        </w:rPr>
        <w:lastRenderedPageBreak/>
        <w:t>Na “vast te stellen” toe te voegen</w:t>
      </w:r>
      <w:r w:rsidR="00A674BF">
        <w:rPr>
          <w:rFonts w:ascii="Trebuchet MS" w:hAnsi="Trebuchet MS"/>
        </w:rPr>
        <w:t>………</w:t>
      </w:r>
      <w:r w:rsidR="00021A0D">
        <w:rPr>
          <w:rFonts w:ascii="Trebuchet MS" w:hAnsi="Trebuchet MS"/>
        </w:rPr>
        <w:t xml:space="preserve">   </w:t>
      </w:r>
    </w:p>
    <w:p w:rsidR="00021A0D" w:rsidRDefault="00021A0D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                        </w:t>
      </w:r>
    </w:p>
    <w:p w:rsidR="00C04F49" w:rsidRDefault="00021A0D" w:rsidP="00F424A3">
      <w:pPr>
        <w:pStyle w:val="Geenafstand"/>
        <w:rPr>
          <w:rFonts w:ascii="Trebuchet MS" w:hAnsi="Trebuchet MS"/>
        </w:rPr>
      </w:pPr>
      <w:r w:rsidRPr="00AA5485">
        <w:rPr>
          <w:rFonts w:ascii="Trebuchet MS" w:hAnsi="Trebuchet MS"/>
          <w:b/>
        </w:rPr>
        <w:t>1</w:t>
      </w:r>
      <w:r>
        <w:rPr>
          <w:rFonts w:ascii="Trebuchet MS" w:hAnsi="Trebuchet MS"/>
        </w:rPr>
        <w:t xml:space="preserve"> </w:t>
      </w:r>
      <w:r w:rsidR="00F82577">
        <w:rPr>
          <w:rFonts w:ascii="Trebuchet MS" w:hAnsi="Trebuchet MS"/>
        </w:rPr>
        <w:t xml:space="preserve">“met dien verstande dat op blz. 104, onder hoofdstuk 5.5 </w:t>
      </w:r>
      <w:r w:rsidR="00AA5485">
        <w:rPr>
          <w:rFonts w:ascii="Trebuchet MS" w:hAnsi="Trebuchet MS"/>
        </w:rPr>
        <w:t>“</w:t>
      </w:r>
      <w:r w:rsidR="00F82577">
        <w:rPr>
          <w:rFonts w:ascii="Trebuchet MS" w:hAnsi="Trebuchet MS"/>
        </w:rPr>
        <w:t>Nieuw Beleid</w:t>
      </w:r>
      <w:r w:rsidR="00AA5485">
        <w:rPr>
          <w:rFonts w:ascii="Trebuchet MS" w:hAnsi="Trebuchet MS"/>
        </w:rPr>
        <w:t>”</w:t>
      </w:r>
      <w:r w:rsidR="00F82577">
        <w:rPr>
          <w:rFonts w:ascii="Trebuchet MS" w:hAnsi="Trebuchet MS"/>
        </w:rPr>
        <w:t xml:space="preserve"> onder het kopje “Duurzaam”</w:t>
      </w:r>
      <w:r w:rsidR="00A674BF">
        <w:rPr>
          <w:rFonts w:ascii="Trebuchet MS" w:hAnsi="Trebuchet MS"/>
        </w:rPr>
        <w:t xml:space="preserve"> </w:t>
      </w:r>
      <w:r w:rsidR="00F82577">
        <w:rPr>
          <w:rFonts w:ascii="Trebuchet MS" w:hAnsi="Trebuchet MS"/>
        </w:rPr>
        <w:t>voor 2016 en volgende</w:t>
      </w:r>
      <w:r w:rsidR="00A674BF">
        <w:rPr>
          <w:rFonts w:ascii="Trebuchet MS" w:hAnsi="Trebuchet MS"/>
        </w:rPr>
        <w:t xml:space="preserve"> jaren een punt wordt toegevoegd genaamd “energieneutra</w:t>
      </w:r>
      <w:r w:rsidR="00AA5485">
        <w:rPr>
          <w:rFonts w:ascii="Trebuchet MS" w:hAnsi="Trebuchet MS"/>
        </w:rPr>
        <w:t xml:space="preserve">al gemeentehuis “, met een bedrag van 1.500.000 </w:t>
      </w:r>
      <w:r>
        <w:rPr>
          <w:rFonts w:ascii="Trebuchet MS" w:hAnsi="Trebuchet MS"/>
        </w:rPr>
        <w:t>tot 2019</w:t>
      </w:r>
      <w:r w:rsidR="009C4FA3">
        <w:rPr>
          <w:rFonts w:ascii="Trebuchet MS" w:hAnsi="Trebuchet MS"/>
        </w:rPr>
        <w:t>.</w:t>
      </w:r>
    </w:p>
    <w:p w:rsidR="00021A0D" w:rsidRDefault="00021A0D" w:rsidP="00F424A3">
      <w:pPr>
        <w:pStyle w:val="Geenafstand"/>
        <w:rPr>
          <w:rFonts w:ascii="Trebuchet MS" w:hAnsi="Trebuchet MS"/>
        </w:rPr>
      </w:pPr>
      <w:r w:rsidRPr="00AA5485">
        <w:rPr>
          <w:rFonts w:ascii="Trebuchet MS" w:hAnsi="Trebuchet MS"/>
          <w:b/>
        </w:rPr>
        <w:t>2</w:t>
      </w:r>
      <w:r>
        <w:rPr>
          <w:rFonts w:ascii="Trebuchet MS" w:hAnsi="Trebuchet MS"/>
        </w:rPr>
        <w:t xml:space="preserve"> de aanvullende middelen ten laste van de algemene reserve worden gebracht</w:t>
      </w:r>
      <w:r w:rsidR="009C4FA3">
        <w:rPr>
          <w:rFonts w:ascii="Trebuchet MS" w:hAnsi="Trebuchet MS"/>
        </w:rPr>
        <w:t>.</w:t>
      </w:r>
    </w:p>
    <w:p w:rsidR="00C04F49" w:rsidRDefault="00C04F49" w:rsidP="00F424A3">
      <w:pPr>
        <w:pStyle w:val="Geenafstand"/>
        <w:rPr>
          <w:rFonts w:ascii="Trebuchet MS" w:hAnsi="Trebuchet MS"/>
        </w:rPr>
      </w:pPr>
    </w:p>
    <w:p w:rsidR="00C04F49" w:rsidRPr="00C04F49" w:rsidRDefault="00C04F49" w:rsidP="00F424A3">
      <w:pPr>
        <w:pStyle w:val="Geenafstand"/>
        <w:rPr>
          <w:rFonts w:ascii="Trebuchet MS" w:hAnsi="Trebuchet MS"/>
        </w:rPr>
      </w:pPr>
    </w:p>
    <w:p w:rsidR="00887469" w:rsidRDefault="00887469" w:rsidP="00F424A3">
      <w:pPr>
        <w:pStyle w:val="Geenafstand"/>
        <w:rPr>
          <w:rFonts w:ascii="Trebuchet MS" w:hAnsi="Trebuchet MS"/>
        </w:rPr>
      </w:pPr>
    </w:p>
    <w:p w:rsidR="00887469" w:rsidRDefault="00887469" w:rsidP="00F424A3">
      <w:pPr>
        <w:pStyle w:val="Geenafstand"/>
        <w:rPr>
          <w:rFonts w:ascii="Trebuchet MS" w:hAnsi="Trebuchet MS"/>
        </w:rPr>
      </w:pPr>
    </w:p>
    <w:p w:rsidR="00E37672" w:rsidRDefault="00A84770" w:rsidP="00F424A3">
      <w:pPr>
        <w:pStyle w:val="Geenafstand"/>
        <w:rPr>
          <w:rFonts w:ascii="Trebuchet MS" w:hAnsi="Trebuchet MS"/>
          <w:b/>
        </w:rPr>
      </w:pPr>
      <w:r w:rsidRPr="00403114">
        <w:rPr>
          <w:rFonts w:ascii="Trebuchet MS" w:hAnsi="Trebuchet MS"/>
          <w:b/>
        </w:rPr>
        <w:t>Ondertekend door</w:t>
      </w:r>
    </w:p>
    <w:p w:rsidR="007C0310" w:rsidRDefault="007C0310" w:rsidP="00F424A3">
      <w:pPr>
        <w:pStyle w:val="Geenafstand"/>
        <w:rPr>
          <w:rFonts w:ascii="Trebuchet MS" w:hAnsi="Trebuchet MS"/>
          <w:b/>
        </w:rPr>
      </w:pPr>
    </w:p>
    <w:p w:rsidR="007C0310" w:rsidRDefault="008A1612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Ria Manshanden,</w:t>
      </w:r>
      <w:r w:rsidR="007C0310" w:rsidRPr="00C6382B">
        <w:rPr>
          <w:rFonts w:ascii="Trebuchet MS" w:hAnsi="Trebuchet MS"/>
        </w:rPr>
        <w:t>GroenLinks</w:t>
      </w:r>
      <w:r w:rsidR="008901CB">
        <w:rPr>
          <w:rFonts w:ascii="Trebuchet MS" w:hAnsi="Trebuchet MS"/>
        </w:rPr>
        <w:t xml:space="preserve">     Siem </w:t>
      </w:r>
      <w:proofErr w:type="spellStart"/>
      <w:r w:rsidR="008901CB">
        <w:rPr>
          <w:rFonts w:ascii="Trebuchet MS" w:hAnsi="Trebuchet MS"/>
        </w:rPr>
        <w:t>Zeilemaker</w:t>
      </w:r>
      <w:proofErr w:type="spellEnd"/>
      <w:r w:rsidR="008901CB">
        <w:rPr>
          <w:rFonts w:ascii="Trebuchet MS" w:hAnsi="Trebuchet MS"/>
        </w:rPr>
        <w:t xml:space="preserve">, </w:t>
      </w:r>
      <w:r w:rsidR="00C04F49">
        <w:rPr>
          <w:rFonts w:ascii="Trebuchet MS" w:hAnsi="Trebuchet MS"/>
        </w:rPr>
        <w:t>PWF</w:t>
      </w:r>
    </w:p>
    <w:p w:rsidR="00EB7C4A" w:rsidRDefault="00EB7C4A" w:rsidP="00F424A3">
      <w:pPr>
        <w:pStyle w:val="Geenafstand"/>
        <w:rPr>
          <w:rFonts w:ascii="Trebuchet MS" w:hAnsi="Trebuchet MS"/>
        </w:rPr>
      </w:pPr>
    </w:p>
    <w:p w:rsidR="00EB7C4A" w:rsidRDefault="00EB7C4A" w:rsidP="00F424A3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Anneke van der Geest, PW 2010     Dirk Kuipers, PvdA</w:t>
      </w:r>
    </w:p>
    <w:p w:rsidR="00C6382B" w:rsidRDefault="00C6382B" w:rsidP="00F424A3">
      <w:pPr>
        <w:pStyle w:val="Geenafstand"/>
        <w:rPr>
          <w:rFonts w:ascii="Trebuchet MS" w:hAnsi="Trebuchet MS"/>
        </w:rPr>
      </w:pPr>
    </w:p>
    <w:p w:rsidR="00C6382B" w:rsidRDefault="00C6382B" w:rsidP="00F424A3">
      <w:pPr>
        <w:pStyle w:val="Geenafstand"/>
        <w:rPr>
          <w:rFonts w:ascii="Trebuchet MS" w:hAnsi="Trebuchet MS"/>
        </w:rPr>
      </w:pPr>
    </w:p>
    <w:p w:rsidR="002129B4" w:rsidRDefault="002129B4" w:rsidP="00F424A3">
      <w:pPr>
        <w:pStyle w:val="Geenafstand"/>
        <w:rPr>
          <w:rFonts w:ascii="Trebuchet MS" w:hAnsi="Trebuchet MS"/>
        </w:rPr>
      </w:pPr>
    </w:p>
    <w:p w:rsidR="002129B4" w:rsidRPr="00C6382B" w:rsidRDefault="002129B4" w:rsidP="00F424A3">
      <w:pPr>
        <w:pStyle w:val="Geenafstand"/>
        <w:rPr>
          <w:rFonts w:ascii="Trebuchet MS" w:hAnsi="Trebuchet MS"/>
        </w:rPr>
      </w:pPr>
    </w:p>
    <w:p w:rsidR="00E37672" w:rsidRPr="00403114" w:rsidRDefault="00E37672" w:rsidP="00F424A3">
      <w:pPr>
        <w:pStyle w:val="Geenafstand"/>
        <w:rPr>
          <w:rFonts w:ascii="Trebuchet MS" w:hAnsi="Trebuchet MS"/>
          <w:b/>
        </w:rPr>
      </w:pPr>
    </w:p>
    <w:p w:rsidR="00552A23" w:rsidRPr="00821974" w:rsidRDefault="00552A23" w:rsidP="00A84770">
      <w:pPr>
        <w:pStyle w:val="Geenafstand"/>
        <w:rPr>
          <w:rFonts w:ascii="Trebuchet MS" w:hAnsi="Trebuchet MS"/>
          <w:sz w:val="16"/>
          <w:szCs w:val="16"/>
        </w:rPr>
      </w:pPr>
    </w:p>
    <w:p w:rsidR="00552A23" w:rsidRPr="00403114" w:rsidRDefault="00552A23" w:rsidP="00A84770">
      <w:pPr>
        <w:pStyle w:val="Geenafstand"/>
        <w:rPr>
          <w:rFonts w:ascii="Trebuchet MS" w:hAnsi="Trebuchet MS"/>
        </w:rPr>
      </w:pPr>
    </w:p>
    <w:p w:rsidR="00552A23" w:rsidRPr="00403114" w:rsidRDefault="00552A23" w:rsidP="00A84770">
      <w:pPr>
        <w:pStyle w:val="Geenafstand"/>
        <w:rPr>
          <w:rFonts w:ascii="Trebuchet MS" w:hAnsi="Trebuchet MS"/>
        </w:rPr>
      </w:pPr>
    </w:p>
    <w:p w:rsidR="00936B8F" w:rsidRPr="00403114" w:rsidRDefault="00936B8F" w:rsidP="00F424A3">
      <w:pPr>
        <w:pStyle w:val="Geenafstand"/>
        <w:rPr>
          <w:rFonts w:ascii="Trebuchet MS" w:hAnsi="Trebuchet MS"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</w:rPr>
      </w:pPr>
    </w:p>
    <w:p w:rsidR="00EF6BF5" w:rsidRPr="00403114" w:rsidRDefault="00EF6BF5" w:rsidP="00F424A3">
      <w:pPr>
        <w:pStyle w:val="Geenafstand"/>
        <w:rPr>
          <w:rFonts w:ascii="Trebuchet MS" w:hAnsi="Trebuchet MS"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  <w:b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  <w:b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  <w:b/>
        </w:rPr>
      </w:pPr>
    </w:p>
    <w:p w:rsidR="008874E0" w:rsidRPr="00403114" w:rsidRDefault="008874E0" w:rsidP="00F424A3">
      <w:pPr>
        <w:pStyle w:val="Geenafstand"/>
        <w:rPr>
          <w:rFonts w:ascii="Trebuchet MS" w:hAnsi="Trebuchet MS"/>
          <w:b/>
        </w:rPr>
      </w:pPr>
    </w:p>
    <w:p w:rsidR="00F424A3" w:rsidRPr="00403114" w:rsidRDefault="00F424A3" w:rsidP="00F424A3">
      <w:pPr>
        <w:rPr>
          <w:rFonts w:ascii="Trebuchet MS" w:hAnsi="Trebuchet MS"/>
          <w:sz w:val="20"/>
          <w:szCs w:val="20"/>
        </w:rPr>
      </w:pPr>
    </w:p>
    <w:p w:rsidR="00F424A3" w:rsidRPr="00403114" w:rsidRDefault="00F424A3" w:rsidP="00E37672">
      <w:pPr>
        <w:pStyle w:val="Geenafstand"/>
        <w:rPr>
          <w:rFonts w:ascii="Trebuchet MS" w:hAnsi="Trebuchet MS"/>
        </w:rPr>
      </w:pPr>
      <w:r w:rsidRPr="00403114">
        <w:rPr>
          <w:rFonts w:ascii="Trebuchet MS" w:hAnsi="Trebuchet MS"/>
          <w:b/>
        </w:rPr>
        <w:t xml:space="preserve">   </w:t>
      </w:r>
      <w:r w:rsidRPr="00403114">
        <w:rPr>
          <w:rFonts w:ascii="Trebuchet MS" w:hAnsi="Trebuchet MS"/>
          <w:b/>
        </w:rPr>
        <w:tab/>
      </w:r>
      <w:bookmarkStart w:id="0" w:name="_GoBack"/>
      <w:bookmarkEnd w:id="0"/>
    </w:p>
    <w:p w:rsidR="00F424A3" w:rsidRPr="00403114" w:rsidRDefault="00F424A3" w:rsidP="00F424A3">
      <w:pPr>
        <w:spacing w:before="240"/>
        <w:rPr>
          <w:rFonts w:ascii="Trebuchet MS" w:hAnsi="Trebuchet MS"/>
          <w:b/>
          <w:sz w:val="20"/>
          <w:szCs w:val="20"/>
        </w:rPr>
      </w:pPr>
    </w:p>
    <w:p w:rsidR="00485B8B" w:rsidRPr="00403114" w:rsidRDefault="00485B8B">
      <w:pPr>
        <w:rPr>
          <w:sz w:val="20"/>
          <w:szCs w:val="20"/>
        </w:rPr>
      </w:pPr>
    </w:p>
    <w:sectPr w:rsidR="00485B8B" w:rsidRPr="00403114" w:rsidSect="00485B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97F"/>
    <w:multiLevelType w:val="hybridMultilevel"/>
    <w:tmpl w:val="E250A34C"/>
    <w:lvl w:ilvl="0" w:tplc="6A78E7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ED0"/>
    <w:multiLevelType w:val="hybridMultilevel"/>
    <w:tmpl w:val="66D69638"/>
    <w:lvl w:ilvl="0" w:tplc="E9446A1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F4EDF"/>
    <w:multiLevelType w:val="hybridMultilevel"/>
    <w:tmpl w:val="C44C21B4"/>
    <w:lvl w:ilvl="0" w:tplc="4094B99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42F45"/>
    <w:multiLevelType w:val="hybridMultilevel"/>
    <w:tmpl w:val="3C48229A"/>
    <w:lvl w:ilvl="0" w:tplc="7D083D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85B8B"/>
    <w:rsid w:val="00002661"/>
    <w:rsid w:val="0000584C"/>
    <w:rsid w:val="00021A0D"/>
    <w:rsid w:val="00034FEA"/>
    <w:rsid w:val="00046BF7"/>
    <w:rsid w:val="00063D35"/>
    <w:rsid w:val="000B2B10"/>
    <w:rsid w:val="000B6D5E"/>
    <w:rsid w:val="000E120B"/>
    <w:rsid w:val="000E1641"/>
    <w:rsid w:val="00106659"/>
    <w:rsid w:val="00142A9E"/>
    <w:rsid w:val="001477B1"/>
    <w:rsid w:val="001708BD"/>
    <w:rsid w:val="00171AD6"/>
    <w:rsid w:val="001E452E"/>
    <w:rsid w:val="0021282C"/>
    <w:rsid w:val="002129B4"/>
    <w:rsid w:val="002918DC"/>
    <w:rsid w:val="002A4659"/>
    <w:rsid w:val="002A4D52"/>
    <w:rsid w:val="002C7E80"/>
    <w:rsid w:val="002F4BBA"/>
    <w:rsid w:val="003346A6"/>
    <w:rsid w:val="0035784B"/>
    <w:rsid w:val="003608D0"/>
    <w:rsid w:val="003640DB"/>
    <w:rsid w:val="00371FE9"/>
    <w:rsid w:val="00391A99"/>
    <w:rsid w:val="00394F72"/>
    <w:rsid w:val="003A55E5"/>
    <w:rsid w:val="003C190B"/>
    <w:rsid w:val="00403114"/>
    <w:rsid w:val="00485B8B"/>
    <w:rsid w:val="00495ADB"/>
    <w:rsid w:val="004A01AF"/>
    <w:rsid w:val="004D6EE1"/>
    <w:rsid w:val="005048B3"/>
    <w:rsid w:val="005338A3"/>
    <w:rsid w:val="005515FF"/>
    <w:rsid w:val="00552A23"/>
    <w:rsid w:val="005618CE"/>
    <w:rsid w:val="00564300"/>
    <w:rsid w:val="00565874"/>
    <w:rsid w:val="005761CA"/>
    <w:rsid w:val="005D497E"/>
    <w:rsid w:val="00611ED2"/>
    <w:rsid w:val="00620A0D"/>
    <w:rsid w:val="00660CD4"/>
    <w:rsid w:val="00670B49"/>
    <w:rsid w:val="006E6C3B"/>
    <w:rsid w:val="006F5BB2"/>
    <w:rsid w:val="0070115E"/>
    <w:rsid w:val="007219B1"/>
    <w:rsid w:val="00733D30"/>
    <w:rsid w:val="007410CD"/>
    <w:rsid w:val="00751DF9"/>
    <w:rsid w:val="007660DF"/>
    <w:rsid w:val="00784580"/>
    <w:rsid w:val="00791B39"/>
    <w:rsid w:val="0079373B"/>
    <w:rsid w:val="007955F9"/>
    <w:rsid w:val="007C0310"/>
    <w:rsid w:val="007C30A1"/>
    <w:rsid w:val="007D2897"/>
    <w:rsid w:val="007E542E"/>
    <w:rsid w:val="0080509D"/>
    <w:rsid w:val="00821974"/>
    <w:rsid w:val="0086584C"/>
    <w:rsid w:val="00887469"/>
    <w:rsid w:val="008874E0"/>
    <w:rsid w:val="008901CB"/>
    <w:rsid w:val="00896427"/>
    <w:rsid w:val="008A1612"/>
    <w:rsid w:val="008D1BF7"/>
    <w:rsid w:val="00936B8F"/>
    <w:rsid w:val="00942D5E"/>
    <w:rsid w:val="0094443F"/>
    <w:rsid w:val="00960C50"/>
    <w:rsid w:val="00960E80"/>
    <w:rsid w:val="00961E3E"/>
    <w:rsid w:val="00963C68"/>
    <w:rsid w:val="0097690F"/>
    <w:rsid w:val="0098340A"/>
    <w:rsid w:val="009C4FA3"/>
    <w:rsid w:val="009E19FA"/>
    <w:rsid w:val="00A35ADB"/>
    <w:rsid w:val="00A36F7D"/>
    <w:rsid w:val="00A52439"/>
    <w:rsid w:val="00A674BF"/>
    <w:rsid w:val="00A71354"/>
    <w:rsid w:val="00A84770"/>
    <w:rsid w:val="00AA5485"/>
    <w:rsid w:val="00AD3047"/>
    <w:rsid w:val="00B039A7"/>
    <w:rsid w:val="00B1401E"/>
    <w:rsid w:val="00B20B1C"/>
    <w:rsid w:val="00B21C96"/>
    <w:rsid w:val="00B35FB0"/>
    <w:rsid w:val="00B4548B"/>
    <w:rsid w:val="00B701E9"/>
    <w:rsid w:val="00B82BB2"/>
    <w:rsid w:val="00B86598"/>
    <w:rsid w:val="00B8732C"/>
    <w:rsid w:val="00B873A0"/>
    <w:rsid w:val="00BA3DB8"/>
    <w:rsid w:val="00BB061D"/>
    <w:rsid w:val="00BD7E99"/>
    <w:rsid w:val="00BE142B"/>
    <w:rsid w:val="00C04F49"/>
    <w:rsid w:val="00C15E16"/>
    <w:rsid w:val="00C5671A"/>
    <w:rsid w:val="00C576B0"/>
    <w:rsid w:val="00C6382B"/>
    <w:rsid w:val="00C64B41"/>
    <w:rsid w:val="00CB155B"/>
    <w:rsid w:val="00CC166B"/>
    <w:rsid w:val="00CE1706"/>
    <w:rsid w:val="00D0146A"/>
    <w:rsid w:val="00D11D2B"/>
    <w:rsid w:val="00D15292"/>
    <w:rsid w:val="00D261F4"/>
    <w:rsid w:val="00D32E57"/>
    <w:rsid w:val="00D62BAF"/>
    <w:rsid w:val="00D64668"/>
    <w:rsid w:val="00D732CF"/>
    <w:rsid w:val="00D7352F"/>
    <w:rsid w:val="00DB19CE"/>
    <w:rsid w:val="00DC09F5"/>
    <w:rsid w:val="00DD74CA"/>
    <w:rsid w:val="00DF740B"/>
    <w:rsid w:val="00E15096"/>
    <w:rsid w:val="00E37672"/>
    <w:rsid w:val="00E40C73"/>
    <w:rsid w:val="00E42CB3"/>
    <w:rsid w:val="00E9398F"/>
    <w:rsid w:val="00EA4DAB"/>
    <w:rsid w:val="00EB7C4A"/>
    <w:rsid w:val="00EE267E"/>
    <w:rsid w:val="00EF6BF5"/>
    <w:rsid w:val="00F1023F"/>
    <w:rsid w:val="00F41591"/>
    <w:rsid w:val="00F424A3"/>
    <w:rsid w:val="00F66204"/>
    <w:rsid w:val="00F82577"/>
    <w:rsid w:val="00F83E71"/>
    <w:rsid w:val="00F95DA1"/>
    <w:rsid w:val="00FA02C8"/>
    <w:rsid w:val="00FA3EFC"/>
    <w:rsid w:val="00FF082E"/>
    <w:rsid w:val="00FF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16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B8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4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Manshanden</dc:creator>
  <cp:keywords/>
  <dc:description/>
  <cp:lastModifiedBy>ria</cp:lastModifiedBy>
  <cp:revision>123</cp:revision>
  <dcterms:created xsi:type="dcterms:W3CDTF">2013-12-19T10:43:00Z</dcterms:created>
  <dcterms:modified xsi:type="dcterms:W3CDTF">2015-11-04T08:18:00Z</dcterms:modified>
</cp:coreProperties>
</file>