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8A" w:rsidRPr="00A07749" w:rsidRDefault="00485B8B" w:rsidP="00D6198A">
      <w:r>
        <w:rPr>
          <w:noProof/>
          <w:lang w:eastAsia="nl-NL"/>
        </w:rPr>
        <w:drawing>
          <wp:inline distT="0" distB="0" distL="0" distR="0">
            <wp:extent cx="2880000" cy="603781"/>
            <wp:effectExtent l="19050" t="0" r="0" b="0"/>
            <wp:docPr id="1" name="Afbeelding 1" descr="C:\Documents and Settings\Ria Manshanden\Mijn documenten\praktische zaken\Logo GL-Medemb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ia Manshanden\Mijn documenten\praktische zaken\Logo GL-Medemblik.JPG"/>
                    <pic:cNvPicPr>
                      <a:picLocks noChangeAspect="1" noChangeArrowheads="1"/>
                    </pic:cNvPicPr>
                  </pic:nvPicPr>
                  <pic:blipFill>
                    <a:blip r:embed="rId6" cstate="print"/>
                    <a:srcRect/>
                    <a:stretch>
                      <a:fillRect/>
                    </a:stretch>
                  </pic:blipFill>
                  <pic:spPr bwMode="auto">
                    <a:xfrm>
                      <a:off x="0" y="0"/>
                      <a:ext cx="2880000" cy="603781"/>
                    </a:xfrm>
                    <a:prstGeom prst="rect">
                      <a:avLst/>
                    </a:prstGeom>
                    <a:noFill/>
                    <a:ln w="9525">
                      <a:noFill/>
                      <a:miter lim="800000"/>
                      <a:headEnd/>
                      <a:tailEnd/>
                    </a:ln>
                  </pic:spPr>
                </pic:pic>
              </a:graphicData>
            </a:graphic>
          </wp:inline>
        </w:drawing>
      </w:r>
    </w:p>
    <w:p w:rsidR="00B45874" w:rsidRDefault="00B45874" w:rsidP="00D6198A">
      <w:pPr>
        <w:rPr>
          <w:rFonts w:ascii="Trebuchet MS" w:hAnsi="Trebuchet MS" w:cs="Trebuchet MS"/>
          <w:b/>
        </w:rPr>
      </w:pPr>
    </w:p>
    <w:p w:rsidR="005F79B6" w:rsidRPr="00964626" w:rsidRDefault="00830E48" w:rsidP="00D6198A">
      <w:pPr>
        <w:rPr>
          <w:rFonts w:ascii="Trebuchet MS" w:hAnsi="Trebuchet MS" w:cs="Trebuchet MS"/>
          <w:b/>
          <w:sz w:val="28"/>
          <w:szCs w:val="28"/>
        </w:rPr>
      </w:pPr>
      <w:r>
        <w:rPr>
          <w:rFonts w:ascii="Trebuchet MS" w:hAnsi="Trebuchet MS" w:cs="Trebuchet MS"/>
          <w:b/>
          <w:sz w:val="28"/>
          <w:szCs w:val="28"/>
        </w:rPr>
        <w:t>Motie</w:t>
      </w:r>
    </w:p>
    <w:p w:rsidR="00D81180" w:rsidRDefault="00D6198A" w:rsidP="00D6198A">
      <w:pPr>
        <w:rPr>
          <w:rFonts w:ascii="Trebuchet MS" w:hAnsi="Trebuchet MS" w:cs="Trebuchet MS"/>
        </w:rPr>
      </w:pPr>
      <w:r>
        <w:rPr>
          <w:rFonts w:ascii="Trebuchet MS" w:hAnsi="Trebuchet MS" w:cs="Trebuchet MS"/>
          <w:b/>
        </w:rPr>
        <w:t xml:space="preserve">Onderwerp </w:t>
      </w:r>
      <w:r w:rsidR="00791F8C">
        <w:rPr>
          <w:rFonts w:ascii="Trebuchet MS" w:hAnsi="Trebuchet MS" w:cs="Trebuchet MS"/>
        </w:rPr>
        <w:t>:</w:t>
      </w:r>
      <w:r w:rsidR="008B660E">
        <w:rPr>
          <w:rFonts w:ascii="Trebuchet MS" w:hAnsi="Trebuchet MS" w:cs="Trebuchet MS"/>
        </w:rPr>
        <w:t xml:space="preserve"> </w:t>
      </w:r>
      <w:r w:rsidR="004534C5">
        <w:rPr>
          <w:rFonts w:ascii="Trebuchet MS" w:hAnsi="Trebuchet MS" w:cs="Trebuchet MS"/>
        </w:rPr>
        <w:t>Herplant</w:t>
      </w:r>
      <w:r w:rsidR="00137145">
        <w:rPr>
          <w:rFonts w:ascii="Trebuchet MS" w:hAnsi="Trebuchet MS" w:cs="Trebuchet MS"/>
        </w:rPr>
        <w:t xml:space="preserve"> plicht</w:t>
      </w:r>
      <w:r w:rsidR="004534C5">
        <w:rPr>
          <w:rFonts w:ascii="Trebuchet MS" w:hAnsi="Trebuchet MS" w:cs="Trebuchet MS"/>
        </w:rPr>
        <w:t xml:space="preserve"> bomen</w:t>
      </w:r>
      <w:r w:rsidR="00046DCB">
        <w:rPr>
          <w:rFonts w:ascii="Trebuchet MS" w:hAnsi="Trebuchet MS" w:cs="Trebuchet MS"/>
        </w:rPr>
        <w:t xml:space="preserve"> </w:t>
      </w:r>
      <w:r w:rsidR="00A07749">
        <w:rPr>
          <w:rFonts w:ascii="Trebuchet MS" w:hAnsi="Trebuchet MS" w:cs="Trebuchet MS"/>
        </w:rPr>
        <w:t xml:space="preserve"> m.b</w:t>
      </w:r>
      <w:r w:rsidR="008B660E">
        <w:rPr>
          <w:rFonts w:ascii="Trebuchet MS" w:hAnsi="Trebuchet MS" w:cs="Trebuchet MS"/>
        </w:rPr>
        <w:t>.t. actualisatie Groenbeheer plan</w:t>
      </w:r>
    </w:p>
    <w:p w:rsidR="00D6198A" w:rsidRDefault="00D6198A" w:rsidP="00D6198A">
      <w:pPr>
        <w:rPr>
          <w:rFonts w:ascii="Trebuchet MS" w:hAnsi="Trebuchet MS" w:cs="Trebuchet MS"/>
        </w:rPr>
      </w:pPr>
      <w:r w:rsidRPr="00D6198A">
        <w:rPr>
          <w:rFonts w:ascii="Trebuchet MS" w:hAnsi="Trebuchet MS" w:cs="Trebuchet MS"/>
        </w:rPr>
        <w:t xml:space="preserve"> </w:t>
      </w:r>
      <w:r w:rsidR="00D81180">
        <w:rPr>
          <w:rFonts w:ascii="Trebuchet MS" w:hAnsi="Trebuchet MS" w:cs="Trebuchet MS"/>
          <w:b/>
        </w:rPr>
        <w:t>Ingediend door:</w:t>
      </w:r>
      <w:r w:rsidR="00D81180">
        <w:rPr>
          <w:rFonts w:ascii="Trebuchet MS" w:hAnsi="Trebuchet MS" w:cs="Trebuchet MS"/>
        </w:rPr>
        <w:t xml:space="preserve"> </w:t>
      </w:r>
      <w:r w:rsidR="00CB272D">
        <w:rPr>
          <w:rFonts w:ascii="Trebuchet MS" w:hAnsi="Trebuchet MS" w:cs="Trebuchet MS"/>
        </w:rPr>
        <w:t>Ria Manshanden (</w:t>
      </w:r>
      <w:r w:rsidR="00D81180">
        <w:rPr>
          <w:rFonts w:ascii="Trebuchet MS" w:hAnsi="Trebuchet MS" w:cs="Trebuchet MS"/>
        </w:rPr>
        <w:t>GroenLinks</w:t>
      </w:r>
      <w:r w:rsidR="00FE2115">
        <w:rPr>
          <w:rFonts w:ascii="Trebuchet MS" w:hAnsi="Trebuchet MS" w:cs="Trebuchet MS"/>
        </w:rPr>
        <w:t>)</w:t>
      </w:r>
      <w:r w:rsidR="008B660E">
        <w:rPr>
          <w:rFonts w:ascii="Trebuchet MS" w:hAnsi="Trebuchet MS" w:cs="Trebuchet MS"/>
        </w:rPr>
        <w:t>,</w:t>
      </w:r>
      <w:r w:rsidR="007E73B1">
        <w:rPr>
          <w:rFonts w:ascii="Trebuchet MS" w:hAnsi="Trebuchet MS" w:cs="Trebuchet MS"/>
        </w:rPr>
        <w:t xml:space="preserve">Luiten </w:t>
      </w:r>
      <w:proofErr w:type="spellStart"/>
      <w:r w:rsidR="007E73B1">
        <w:rPr>
          <w:rFonts w:ascii="Trebuchet MS" w:hAnsi="Trebuchet MS" w:cs="Trebuchet MS"/>
        </w:rPr>
        <w:t>Plekker</w:t>
      </w:r>
      <w:proofErr w:type="spellEnd"/>
      <w:r w:rsidR="007E73B1">
        <w:rPr>
          <w:rFonts w:ascii="Trebuchet MS" w:hAnsi="Trebuchet MS" w:cs="Trebuchet MS"/>
        </w:rPr>
        <w:t xml:space="preserve"> ( Gemeente Belangen), Anneke van der Geest ( PW 2010)</w:t>
      </w:r>
      <w:r w:rsidR="00E23E55">
        <w:rPr>
          <w:rFonts w:ascii="Trebuchet MS" w:hAnsi="Trebuchet MS" w:cs="Trebuchet MS"/>
        </w:rPr>
        <w:t>,Geert Mos</w:t>
      </w:r>
      <w:r w:rsidR="001343F3">
        <w:rPr>
          <w:rFonts w:ascii="Trebuchet MS" w:hAnsi="Trebuchet MS" w:cs="Trebuchet MS"/>
        </w:rPr>
        <w:t>( D66),</w:t>
      </w:r>
      <w:r w:rsidR="00E23E55">
        <w:rPr>
          <w:rFonts w:ascii="Trebuchet MS" w:hAnsi="Trebuchet MS" w:cs="Trebuchet MS"/>
        </w:rPr>
        <w:t>Dirk Kuipers ( PvdA)</w:t>
      </w:r>
      <w:r w:rsidR="00B17A1C">
        <w:rPr>
          <w:rFonts w:ascii="Trebuchet MS" w:hAnsi="Trebuchet MS" w:cs="Trebuchet MS"/>
        </w:rPr>
        <w:t xml:space="preserve">, Siem </w:t>
      </w:r>
      <w:proofErr w:type="spellStart"/>
      <w:r w:rsidR="00B17A1C">
        <w:rPr>
          <w:rFonts w:ascii="Trebuchet MS" w:hAnsi="Trebuchet MS" w:cs="Trebuchet MS"/>
        </w:rPr>
        <w:t>Zeilemaker</w:t>
      </w:r>
      <w:proofErr w:type="spellEnd"/>
      <w:r w:rsidR="00B17A1C">
        <w:rPr>
          <w:rFonts w:ascii="Trebuchet MS" w:hAnsi="Trebuchet MS" w:cs="Trebuchet MS"/>
        </w:rPr>
        <w:t xml:space="preserve"> ( PWF )</w:t>
      </w:r>
    </w:p>
    <w:p w:rsidR="00D6198A" w:rsidRDefault="00D6198A" w:rsidP="00D6198A">
      <w:pPr>
        <w:rPr>
          <w:rFonts w:ascii="Trebuchet MS" w:hAnsi="Trebuchet MS" w:cs="Trebuchet MS"/>
        </w:rPr>
      </w:pPr>
      <w:r w:rsidRPr="00D6198A">
        <w:rPr>
          <w:rFonts w:ascii="Trebuchet MS" w:hAnsi="Trebuchet MS" w:cs="Trebuchet MS"/>
        </w:rPr>
        <w:t xml:space="preserve">                                                                                                                                         </w:t>
      </w:r>
      <w:r>
        <w:rPr>
          <w:rFonts w:ascii="Trebuchet MS" w:hAnsi="Trebuchet MS" w:cs="Trebuchet MS"/>
        </w:rPr>
        <w:t xml:space="preserve">              </w:t>
      </w:r>
      <w:r w:rsidR="00456C59">
        <w:rPr>
          <w:rFonts w:ascii="Trebuchet MS" w:hAnsi="Trebuchet MS" w:cs="Trebuchet MS"/>
        </w:rPr>
        <w:t xml:space="preserve">        </w:t>
      </w:r>
      <w:r>
        <w:rPr>
          <w:rFonts w:ascii="Trebuchet MS" w:hAnsi="Trebuchet MS" w:cs="Trebuchet MS"/>
        </w:rPr>
        <w:t xml:space="preserve">De raad van de gemeente </w:t>
      </w:r>
      <w:proofErr w:type="spellStart"/>
      <w:r>
        <w:rPr>
          <w:rFonts w:ascii="Trebuchet MS" w:hAnsi="Trebuchet MS" w:cs="Trebuchet MS"/>
        </w:rPr>
        <w:t>Medemblik</w:t>
      </w:r>
      <w:proofErr w:type="spellEnd"/>
      <w:r>
        <w:rPr>
          <w:rFonts w:ascii="Trebuchet MS" w:hAnsi="Trebuchet MS" w:cs="Trebuchet MS"/>
        </w:rPr>
        <w:t xml:space="preserve">, in vergadering bijeen op </w:t>
      </w:r>
      <w:r w:rsidR="00FE2115">
        <w:rPr>
          <w:rFonts w:ascii="Trebuchet MS" w:hAnsi="Trebuchet MS" w:cs="Trebuchet MS"/>
        </w:rPr>
        <w:t>2 juli</w:t>
      </w:r>
      <w:r w:rsidR="008E21D8">
        <w:rPr>
          <w:rFonts w:ascii="Trebuchet MS" w:hAnsi="Trebuchet MS" w:cs="Trebuchet MS"/>
        </w:rPr>
        <w:t xml:space="preserve"> 2015</w:t>
      </w:r>
      <w:r>
        <w:rPr>
          <w:rFonts w:ascii="Trebuchet MS" w:hAnsi="Trebuchet MS" w:cs="Trebuchet MS"/>
          <w:i/>
        </w:rPr>
        <w:t xml:space="preserve">                                          </w:t>
      </w:r>
      <w:r w:rsidR="00FE2115">
        <w:rPr>
          <w:rFonts w:ascii="Trebuchet MS" w:hAnsi="Trebuchet MS" w:cs="Trebuchet MS"/>
          <w:i/>
        </w:rPr>
        <w:t xml:space="preserve">   </w:t>
      </w:r>
      <w:r>
        <w:rPr>
          <w:rFonts w:ascii="Trebuchet MS" w:hAnsi="Trebuchet MS" w:cs="Trebuchet MS"/>
        </w:rPr>
        <w:t xml:space="preserve">gelet op artikel 36 van het Reglement van orde </w:t>
      </w:r>
      <w:r w:rsidR="00D802D6">
        <w:rPr>
          <w:rFonts w:ascii="Trebuchet MS" w:hAnsi="Trebuchet MS" w:cs="Trebuchet MS"/>
        </w:rPr>
        <w:t xml:space="preserve">voor de raad van </w:t>
      </w:r>
      <w:proofErr w:type="spellStart"/>
      <w:r w:rsidR="00D802D6">
        <w:rPr>
          <w:rFonts w:ascii="Trebuchet MS" w:hAnsi="Trebuchet MS" w:cs="Trebuchet MS"/>
        </w:rPr>
        <w:t>Medemblik</w:t>
      </w:r>
      <w:proofErr w:type="spellEnd"/>
      <w:r w:rsidR="00D802D6">
        <w:rPr>
          <w:rFonts w:ascii="Trebuchet MS" w:hAnsi="Trebuchet MS" w:cs="Trebuchet MS"/>
        </w:rPr>
        <w:t>, 2014</w:t>
      </w:r>
      <w:r>
        <w:rPr>
          <w:rFonts w:ascii="Trebuchet MS" w:hAnsi="Trebuchet MS" w:cs="Trebuchet MS"/>
        </w:rPr>
        <w:t>;</w:t>
      </w:r>
    </w:p>
    <w:p w:rsidR="00D6198A" w:rsidRDefault="00D6198A" w:rsidP="00D6198A">
      <w:pPr>
        <w:rPr>
          <w:rFonts w:ascii="Trebuchet MS" w:hAnsi="Trebuchet MS" w:cs="Trebuchet MS"/>
        </w:rPr>
      </w:pPr>
      <w:r>
        <w:rPr>
          <w:rFonts w:ascii="Trebuchet MS" w:hAnsi="Trebuchet MS" w:cs="Trebuchet MS"/>
        </w:rPr>
        <w:t>Gelezen hebbende het Raadsvoorstel van het college van burgemeester en wethouders va</w:t>
      </w:r>
      <w:r w:rsidR="008E21D8">
        <w:rPr>
          <w:rFonts w:ascii="Trebuchet MS" w:hAnsi="Trebuchet MS" w:cs="Trebuchet MS"/>
        </w:rPr>
        <w:t xml:space="preserve">n </w:t>
      </w:r>
      <w:proofErr w:type="spellStart"/>
      <w:r w:rsidR="008E21D8">
        <w:rPr>
          <w:rFonts w:ascii="Trebuchet MS" w:hAnsi="Trebuchet MS" w:cs="Trebuchet MS"/>
        </w:rPr>
        <w:t>Mede</w:t>
      </w:r>
      <w:r w:rsidR="00FE2115">
        <w:rPr>
          <w:rFonts w:ascii="Trebuchet MS" w:hAnsi="Trebuchet MS" w:cs="Trebuchet MS"/>
        </w:rPr>
        <w:t>mblik</w:t>
      </w:r>
      <w:proofErr w:type="spellEnd"/>
      <w:r w:rsidR="00FE2115">
        <w:rPr>
          <w:rFonts w:ascii="Trebuchet MS" w:hAnsi="Trebuchet MS" w:cs="Trebuchet MS"/>
        </w:rPr>
        <w:t xml:space="preserve">  m.b.t. de Kaderbrief 2016</w:t>
      </w:r>
      <w:r w:rsidR="002D3358">
        <w:rPr>
          <w:rFonts w:ascii="Trebuchet MS" w:hAnsi="Trebuchet MS" w:cs="Trebuchet MS"/>
        </w:rPr>
        <w:t xml:space="preserve"> </w:t>
      </w:r>
      <w:r w:rsidR="00791F8C">
        <w:rPr>
          <w:rFonts w:ascii="Trebuchet MS" w:hAnsi="Trebuchet MS" w:cs="Trebuchet MS"/>
        </w:rPr>
        <w:t xml:space="preserve">en de beantwoording </w:t>
      </w:r>
      <w:r w:rsidR="006772A3">
        <w:rPr>
          <w:rFonts w:ascii="Trebuchet MS" w:hAnsi="Trebuchet MS" w:cs="Trebuchet MS"/>
        </w:rPr>
        <w:t xml:space="preserve">van </w:t>
      </w:r>
      <w:r w:rsidR="002D3358">
        <w:rPr>
          <w:rFonts w:ascii="Trebuchet MS" w:hAnsi="Trebuchet MS" w:cs="Trebuchet MS"/>
        </w:rPr>
        <w:t>d</w:t>
      </w:r>
      <w:r w:rsidR="008B660E">
        <w:rPr>
          <w:rFonts w:ascii="Trebuchet MS" w:hAnsi="Trebuchet MS" w:cs="Trebuchet MS"/>
        </w:rPr>
        <w:t>e</w:t>
      </w:r>
      <w:r w:rsidR="002D3358">
        <w:rPr>
          <w:rFonts w:ascii="Trebuchet MS" w:hAnsi="Trebuchet MS" w:cs="Trebuchet MS"/>
        </w:rPr>
        <w:t xml:space="preserve"> vragen</w:t>
      </w:r>
      <w:r w:rsidR="00791F8C">
        <w:rPr>
          <w:rFonts w:ascii="Trebuchet MS" w:hAnsi="Trebuchet MS" w:cs="Trebuchet MS"/>
        </w:rPr>
        <w:t xml:space="preserve"> daarop</w:t>
      </w:r>
      <w:r w:rsidR="007D5A64">
        <w:rPr>
          <w:rFonts w:ascii="Trebuchet MS" w:hAnsi="Trebuchet MS" w:cs="Trebuchet MS"/>
        </w:rPr>
        <w:t>.</w:t>
      </w:r>
    </w:p>
    <w:p w:rsidR="008E21D8" w:rsidRDefault="00D6198A" w:rsidP="00D6198A">
      <w:pPr>
        <w:rPr>
          <w:rFonts w:ascii="Trebuchet MS" w:hAnsi="Trebuchet MS" w:cs="Trebuchet MS"/>
          <w:b/>
        </w:rPr>
      </w:pPr>
      <w:r>
        <w:rPr>
          <w:rFonts w:ascii="Trebuchet MS" w:hAnsi="Trebuchet MS" w:cs="Trebuchet MS"/>
        </w:rPr>
        <w:t xml:space="preserve">                                                                                                                    </w:t>
      </w:r>
      <w:r>
        <w:rPr>
          <w:rFonts w:ascii="Trebuchet MS" w:hAnsi="Trebuchet MS" w:cs="Trebuchet MS"/>
          <w:i/>
        </w:rPr>
        <w:t xml:space="preserve">                                 </w:t>
      </w:r>
      <w:r>
        <w:rPr>
          <w:rFonts w:ascii="Trebuchet MS" w:hAnsi="Trebuchet MS" w:cs="Trebuchet MS"/>
          <w:b/>
        </w:rPr>
        <w:t>Constaterende dat:</w:t>
      </w:r>
      <w:r w:rsidR="00456C59">
        <w:rPr>
          <w:rFonts w:ascii="Trebuchet MS" w:hAnsi="Trebuchet MS" w:cs="Trebuchet MS"/>
          <w:b/>
        </w:rPr>
        <w:t xml:space="preserve"> </w:t>
      </w:r>
    </w:p>
    <w:p w:rsidR="007D5A64" w:rsidRDefault="007D5A64" w:rsidP="00D6198A">
      <w:pPr>
        <w:rPr>
          <w:rFonts w:ascii="Trebuchet MS" w:hAnsi="Trebuchet MS" w:cs="Trebuchet MS"/>
        </w:rPr>
      </w:pPr>
      <w:r>
        <w:rPr>
          <w:rFonts w:ascii="Trebuchet MS" w:hAnsi="Trebuchet MS" w:cs="Trebuchet MS"/>
          <w:b/>
        </w:rPr>
        <w:t>-</w:t>
      </w:r>
      <w:r w:rsidRPr="007D5A64">
        <w:rPr>
          <w:rFonts w:ascii="Trebuchet MS" w:hAnsi="Trebuchet MS" w:cs="Trebuchet MS"/>
        </w:rPr>
        <w:t>Het college voorstelt</w:t>
      </w:r>
      <w:r>
        <w:rPr>
          <w:rFonts w:ascii="Trebuchet MS" w:hAnsi="Trebuchet MS" w:cs="Trebuchet MS"/>
        </w:rPr>
        <w:t xml:space="preserve"> het beheer van de openbare ruimte d.m.v. het IBOR ( Integraal Beheerplan Openbare Ruimte )integraal aan te pakken en een actualisatie van het Groenbeheerplan daar onderdeel van uitmaakt</w:t>
      </w:r>
      <w:r w:rsidR="006772A3">
        <w:rPr>
          <w:rFonts w:ascii="Trebuchet MS" w:hAnsi="Trebuchet MS" w:cs="Trebuchet MS"/>
        </w:rPr>
        <w:t>.</w:t>
      </w:r>
    </w:p>
    <w:p w:rsidR="00964626" w:rsidRDefault="00215D5C" w:rsidP="00964626">
      <w:pPr>
        <w:rPr>
          <w:rFonts w:ascii="Trebuchet MS" w:hAnsi="Trebuchet MS" w:cs="Trebuchet MS"/>
          <w:b/>
        </w:rPr>
      </w:pPr>
      <w:r>
        <w:rPr>
          <w:rFonts w:ascii="Trebuchet MS" w:hAnsi="Trebuchet MS" w:cs="Trebuchet MS"/>
          <w:b/>
        </w:rPr>
        <w:t>Overwegende dat :</w:t>
      </w:r>
      <w:r w:rsidR="008F68A6">
        <w:rPr>
          <w:rFonts w:ascii="Trebuchet MS" w:hAnsi="Trebuchet MS" w:cs="Trebuchet MS"/>
          <w:b/>
        </w:rPr>
        <w:t xml:space="preserve">  </w:t>
      </w:r>
      <w:r w:rsidR="00964626">
        <w:rPr>
          <w:rFonts w:ascii="Trebuchet MS" w:hAnsi="Trebuchet MS" w:cs="Trebuchet MS"/>
          <w:b/>
        </w:rPr>
        <w:t xml:space="preserve">                                                                                                                                   </w:t>
      </w:r>
      <w:r w:rsidR="008F68A6">
        <w:rPr>
          <w:rFonts w:ascii="Trebuchet MS" w:hAnsi="Trebuchet MS" w:cs="Trebuchet MS"/>
          <w:b/>
        </w:rPr>
        <w:t xml:space="preserve">  </w:t>
      </w:r>
    </w:p>
    <w:p w:rsidR="008F68A6" w:rsidRDefault="008F68A6" w:rsidP="008F68A6">
      <w:pPr>
        <w:rPr>
          <w:rFonts w:ascii="Trebuchet MS" w:hAnsi="Trebuchet MS" w:cs="Trebuchet MS"/>
        </w:rPr>
      </w:pPr>
      <w:r>
        <w:rPr>
          <w:rFonts w:ascii="Trebuchet MS" w:hAnsi="Trebuchet MS" w:cs="Trebuchet MS"/>
        </w:rPr>
        <w:t xml:space="preserve">-Bomen </w:t>
      </w:r>
      <w:r w:rsidR="00964626">
        <w:rPr>
          <w:rFonts w:ascii="Trebuchet MS" w:hAnsi="Trebuchet MS" w:cs="Trebuchet MS"/>
        </w:rPr>
        <w:t xml:space="preserve">soms </w:t>
      </w:r>
      <w:r>
        <w:rPr>
          <w:rFonts w:ascii="Trebuchet MS" w:hAnsi="Trebuchet MS" w:cs="Trebuchet MS"/>
        </w:rPr>
        <w:t>als gevolg van bouw, grond of infrastructurele werkzaamheden omg</w:t>
      </w:r>
      <w:r w:rsidR="00964626">
        <w:rPr>
          <w:rFonts w:ascii="Trebuchet MS" w:hAnsi="Trebuchet MS" w:cs="Trebuchet MS"/>
        </w:rPr>
        <w:t xml:space="preserve">ehaald moeten worden of </w:t>
      </w:r>
      <w:r w:rsidR="000C27EA">
        <w:rPr>
          <w:rFonts w:ascii="Trebuchet MS" w:hAnsi="Trebuchet MS" w:cs="Trebuchet MS"/>
        </w:rPr>
        <w:t>dermate beschadigd kunnen zijn</w:t>
      </w:r>
      <w:r w:rsidR="00472F69">
        <w:rPr>
          <w:rFonts w:ascii="Trebuchet MS" w:hAnsi="Trebuchet MS" w:cs="Trebuchet MS"/>
        </w:rPr>
        <w:t xml:space="preserve"> </w:t>
      </w:r>
      <w:r>
        <w:rPr>
          <w:rFonts w:ascii="Trebuchet MS" w:hAnsi="Trebuchet MS" w:cs="Trebuchet MS"/>
        </w:rPr>
        <w:t>dat kap noodzakelijk is</w:t>
      </w:r>
      <w:r w:rsidR="00472F69">
        <w:rPr>
          <w:rFonts w:ascii="Trebuchet MS" w:hAnsi="Trebuchet MS" w:cs="Trebuchet MS"/>
        </w:rPr>
        <w:t>.</w:t>
      </w:r>
    </w:p>
    <w:p w:rsidR="00215D5C" w:rsidRDefault="00D841A9" w:rsidP="00D6198A">
      <w:pPr>
        <w:rPr>
          <w:rFonts w:ascii="Trebuchet MS" w:hAnsi="Trebuchet MS" w:cs="Trebuchet MS"/>
        </w:rPr>
      </w:pPr>
      <w:r>
        <w:rPr>
          <w:rFonts w:ascii="Trebuchet MS" w:hAnsi="Trebuchet MS" w:cs="Trebuchet MS"/>
        </w:rPr>
        <w:t>-B</w:t>
      </w:r>
      <w:r w:rsidR="00215D5C">
        <w:rPr>
          <w:rFonts w:ascii="Trebuchet MS" w:hAnsi="Trebuchet MS" w:cs="Trebuchet MS"/>
        </w:rPr>
        <w:t>omen in buurten een positieve bijdrage leveren aan de sfeer en daarmee  het welzijn van mens en dier</w:t>
      </w:r>
      <w:r w:rsidR="00472F69">
        <w:rPr>
          <w:rFonts w:ascii="Trebuchet MS" w:hAnsi="Trebuchet MS" w:cs="Trebuchet MS"/>
        </w:rPr>
        <w:t>.</w:t>
      </w:r>
    </w:p>
    <w:p w:rsidR="00215D5C" w:rsidRDefault="00D841A9" w:rsidP="00D6198A">
      <w:pPr>
        <w:rPr>
          <w:rFonts w:ascii="Trebuchet MS" w:hAnsi="Trebuchet MS" w:cs="Trebuchet MS"/>
        </w:rPr>
      </w:pPr>
      <w:r>
        <w:rPr>
          <w:rFonts w:ascii="Trebuchet MS" w:hAnsi="Trebuchet MS" w:cs="Trebuchet MS"/>
        </w:rPr>
        <w:t>-B</w:t>
      </w:r>
      <w:r w:rsidR="00215D5C">
        <w:rPr>
          <w:rFonts w:ascii="Trebuchet MS" w:hAnsi="Trebuchet MS" w:cs="Trebuchet MS"/>
        </w:rPr>
        <w:t>omen zorg dragen voor schone lucht en daarmee goed zijn voor het milieu en de gezondheid van de mens</w:t>
      </w:r>
      <w:r w:rsidR="00472F69">
        <w:rPr>
          <w:rFonts w:ascii="Trebuchet MS" w:hAnsi="Trebuchet MS" w:cs="Trebuchet MS"/>
        </w:rPr>
        <w:t>.</w:t>
      </w:r>
    </w:p>
    <w:p w:rsidR="00E23E55" w:rsidRDefault="00E23E55" w:rsidP="00D6198A">
      <w:pPr>
        <w:rPr>
          <w:rFonts w:ascii="Trebuchet MS" w:hAnsi="Trebuchet MS" w:cs="Trebuchet MS"/>
        </w:rPr>
      </w:pPr>
      <w:r>
        <w:rPr>
          <w:rFonts w:ascii="Trebuchet MS" w:hAnsi="Trebuchet MS" w:cs="Trebuchet MS"/>
        </w:rPr>
        <w:t>-Groeiende bomen CO2 omzetten in zuurstof, hout en wortels en daarmee bijdragen aan CO2 reductie(Bron Milieucentraal.nl)</w:t>
      </w:r>
    </w:p>
    <w:p w:rsidR="00215D5C" w:rsidRDefault="00D841A9" w:rsidP="00D6198A">
      <w:pPr>
        <w:rPr>
          <w:rFonts w:ascii="Trebuchet MS" w:hAnsi="Trebuchet MS" w:cs="Trebuchet MS"/>
        </w:rPr>
      </w:pPr>
      <w:r>
        <w:rPr>
          <w:rFonts w:ascii="Trebuchet MS" w:hAnsi="Trebuchet MS" w:cs="Trebuchet MS"/>
        </w:rPr>
        <w:t>-B</w:t>
      </w:r>
      <w:r w:rsidR="00215D5C">
        <w:rPr>
          <w:rFonts w:ascii="Trebuchet MS" w:hAnsi="Trebuchet MS" w:cs="Trebuchet MS"/>
        </w:rPr>
        <w:t>omen</w:t>
      </w:r>
      <w:r w:rsidR="000C27EA">
        <w:rPr>
          <w:rFonts w:ascii="Trebuchet MS" w:hAnsi="Trebuchet MS" w:cs="Trebuchet MS"/>
        </w:rPr>
        <w:t xml:space="preserve"> naast een landschappelijke waarde</w:t>
      </w:r>
      <w:r w:rsidR="00215D5C">
        <w:rPr>
          <w:rFonts w:ascii="Trebuchet MS" w:hAnsi="Trebuchet MS" w:cs="Trebuchet MS"/>
        </w:rPr>
        <w:t xml:space="preserve"> ook een belangrijke natuurwaarde vertegenwoordigen en bijdragen aan de instandhouding van de biodiversiteit</w:t>
      </w:r>
      <w:r w:rsidR="00472F69">
        <w:rPr>
          <w:rFonts w:ascii="Trebuchet MS" w:hAnsi="Trebuchet MS" w:cs="Trebuchet MS"/>
        </w:rPr>
        <w:t>.</w:t>
      </w:r>
    </w:p>
    <w:p w:rsidR="00472F69" w:rsidRDefault="00472F69" w:rsidP="00472F69">
      <w:pPr>
        <w:rPr>
          <w:rFonts w:ascii="Trebuchet MS" w:hAnsi="Trebuchet MS" w:cs="Trebuchet MS"/>
        </w:rPr>
      </w:pPr>
      <w:r>
        <w:rPr>
          <w:rFonts w:ascii="Trebuchet MS" w:hAnsi="Trebuchet MS" w:cs="Trebuchet MS"/>
        </w:rPr>
        <w:t xml:space="preserve">-Voorafgaand aan de behandeling van het voorstel </w:t>
      </w:r>
      <w:r w:rsidR="000C27EA">
        <w:rPr>
          <w:rFonts w:ascii="Trebuchet MS" w:hAnsi="Trebuchet MS" w:cs="Trebuchet MS"/>
        </w:rPr>
        <w:t>“</w:t>
      </w:r>
      <w:r>
        <w:rPr>
          <w:rFonts w:ascii="Trebuchet MS" w:hAnsi="Trebuchet MS" w:cs="Trebuchet MS"/>
        </w:rPr>
        <w:t>Verordening Ondergrondse Infrastructuur( AVOI )</w:t>
      </w:r>
      <w:r w:rsidR="000C27EA">
        <w:rPr>
          <w:rFonts w:ascii="Trebuchet MS" w:hAnsi="Trebuchet MS" w:cs="Trebuchet MS"/>
        </w:rPr>
        <w:t>”</w:t>
      </w:r>
      <w:r>
        <w:rPr>
          <w:rFonts w:ascii="Trebuchet MS" w:hAnsi="Trebuchet MS" w:cs="Trebuchet MS"/>
        </w:rPr>
        <w:t xml:space="preserve"> in de raad van 5 maart 2015 ons is geadviseerd  een herplant plicht bomen niet in de AVOI op te nemen, maar het college te verzoeken een “Herplant plicht bomen” bij de komende actualisatie van het groenbeheerplan op te nemen ( Zie bijlage).                                                         </w:t>
      </w:r>
    </w:p>
    <w:p w:rsidR="00CE6A6D" w:rsidRDefault="00472F69" w:rsidP="00CE6A6D">
      <w:pPr>
        <w:rPr>
          <w:rFonts w:ascii="Trebuchet MS" w:hAnsi="Trebuchet MS" w:cs="Trebuchet MS"/>
          <w:b/>
        </w:rPr>
      </w:pPr>
      <w:r>
        <w:rPr>
          <w:rFonts w:ascii="Trebuchet MS" w:hAnsi="Trebuchet MS" w:cs="Trebuchet MS"/>
          <w:b/>
        </w:rPr>
        <w:t>Verzoekt het college</w:t>
      </w:r>
      <w:r w:rsidR="006772A3">
        <w:rPr>
          <w:rFonts w:ascii="Trebuchet MS" w:hAnsi="Trebuchet MS" w:cs="Trebuchet MS"/>
          <w:b/>
        </w:rPr>
        <w:t xml:space="preserve"> :</w:t>
      </w:r>
    </w:p>
    <w:p w:rsidR="00CE6A6D" w:rsidRDefault="00CE6A6D" w:rsidP="00CE6A6D">
      <w:pPr>
        <w:rPr>
          <w:rFonts w:ascii="Trebuchet MS" w:hAnsi="Trebuchet MS" w:cs="Trebuchet MS"/>
        </w:rPr>
      </w:pPr>
      <w:r w:rsidRPr="00CE6A6D">
        <w:rPr>
          <w:rFonts w:ascii="Trebuchet MS" w:hAnsi="Trebuchet MS" w:cs="Trebuchet MS"/>
        </w:rPr>
        <w:t>-</w:t>
      </w:r>
      <w:r w:rsidR="008F68A6">
        <w:rPr>
          <w:rFonts w:ascii="Trebuchet MS" w:hAnsi="Trebuchet MS" w:cs="Trebuchet MS"/>
        </w:rPr>
        <w:t xml:space="preserve">bij de komende actualisatie </w:t>
      </w:r>
      <w:r w:rsidR="00267946">
        <w:rPr>
          <w:rFonts w:ascii="Trebuchet MS" w:hAnsi="Trebuchet MS" w:cs="Trebuchet MS"/>
        </w:rPr>
        <w:t>van het groenbehe</w:t>
      </w:r>
      <w:r w:rsidR="00F705B6">
        <w:rPr>
          <w:rFonts w:ascii="Trebuchet MS" w:hAnsi="Trebuchet MS" w:cs="Trebuchet MS"/>
        </w:rPr>
        <w:t xml:space="preserve">erplan een </w:t>
      </w:r>
      <w:proofErr w:type="spellStart"/>
      <w:r w:rsidR="00F705B6">
        <w:rPr>
          <w:rFonts w:ascii="Trebuchet MS" w:hAnsi="Trebuchet MS" w:cs="Trebuchet MS"/>
        </w:rPr>
        <w:t>herplantplicht</w:t>
      </w:r>
      <w:proofErr w:type="spellEnd"/>
      <w:r w:rsidR="00F705B6">
        <w:rPr>
          <w:rFonts w:ascii="Trebuchet MS" w:hAnsi="Trebuchet MS" w:cs="Trebuchet MS"/>
        </w:rPr>
        <w:t xml:space="preserve"> </w:t>
      </w:r>
      <w:r w:rsidR="008F68A6">
        <w:rPr>
          <w:rFonts w:ascii="Trebuchet MS" w:hAnsi="Trebuchet MS" w:cs="Trebuchet MS"/>
        </w:rPr>
        <w:t>op te nemen</w:t>
      </w:r>
      <w:r w:rsidR="00F705B6">
        <w:rPr>
          <w:rFonts w:ascii="Trebuchet MS" w:hAnsi="Trebuchet MS" w:cs="Trebuchet MS"/>
        </w:rPr>
        <w:t xml:space="preserve"> voor bomen die gekapt worden als gevolg van </w:t>
      </w:r>
      <w:proofErr w:type="spellStart"/>
      <w:r w:rsidR="00F705B6">
        <w:rPr>
          <w:rFonts w:ascii="Trebuchet MS" w:hAnsi="Trebuchet MS" w:cs="Trebuchet MS"/>
        </w:rPr>
        <w:t>bouw-</w:t>
      </w:r>
      <w:proofErr w:type="spellEnd"/>
      <w:r w:rsidR="00F705B6">
        <w:rPr>
          <w:rFonts w:ascii="Trebuchet MS" w:hAnsi="Trebuchet MS" w:cs="Trebuchet MS"/>
        </w:rPr>
        <w:t>, grond- of infrastructurele werkzaamheden</w:t>
      </w:r>
      <w:r w:rsidR="00267946">
        <w:rPr>
          <w:rFonts w:ascii="Trebuchet MS" w:hAnsi="Trebuchet MS" w:cs="Trebuchet MS"/>
        </w:rPr>
        <w:t>, waarbij de volgende voorwaarden in acht genomen dienen te worden :</w:t>
      </w:r>
    </w:p>
    <w:p w:rsidR="00267946" w:rsidRDefault="00267946" w:rsidP="00CE6A6D">
      <w:pPr>
        <w:rPr>
          <w:rFonts w:ascii="Trebuchet MS" w:hAnsi="Trebuchet MS" w:cs="Trebuchet MS"/>
        </w:rPr>
      </w:pPr>
      <w:r>
        <w:rPr>
          <w:rFonts w:ascii="Trebuchet MS" w:hAnsi="Trebuchet MS" w:cs="Trebuchet MS"/>
        </w:rPr>
        <w:t>* herplanten bij voorkeur op of nabij de betreffende locatie, indien dit niet mogelijk is dient dit elders gecompenseerd te worden</w:t>
      </w:r>
      <w:r w:rsidR="006772A3">
        <w:rPr>
          <w:rFonts w:ascii="Trebuchet MS" w:hAnsi="Trebuchet MS" w:cs="Trebuchet MS"/>
        </w:rPr>
        <w:t>.</w:t>
      </w:r>
    </w:p>
    <w:p w:rsidR="00267946" w:rsidRDefault="00267946" w:rsidP="00CE6A6D">
      <w:pPr>
        <w:rPr>
          <w:rFonts w:ascii="Trebuchet MS" w:hAnsi="Trebuchet MS" w:cs="Trebuchet MS"/>
        </w:rPr>
      </w:pPr>
      <w:r>
        <w:rPr>
          <w:rFonts w:ascii="Trebuchet MS" w:hAnsi="Trebuchet MS" w:cs="Trebuchet MS"/>
        </w:rPr>
        <w:t>*bij compensatie elders bij voorkeur ter versterking van bestaande groenstru</w:t>
      </w:r>
      <w:r w:rsidR="00E23E55">
        <w:rPr>
          <w:rFonts w:ascii="Trebuchet MS" w:hAnsi="Trebuchet MS" w:cs="Trebuchet MS"/>
        </w:rPr>
        <w:t>cturen en/ of natuurgebieden</w:t>
      </w:r>
      <w:r w:rsidR="00976706">
        <w:rPr>
          <w:rFonts w:ascii="Trebuchet MS" w:hAnsi="Trebuchet MS" w:cs="Trebuchet MS"/>
        </w:rPr>
        <w:t>.</w:t>
      </w:r>
      <w:r w:rsidR="00E23E55">
        <w:rPr>
          <w:rFonts w:ascii="Trebuchet MS" w:hAnsi="Trebuchet MS" w:cs="Trebuchet MS"/>
        </w:rPr>
        <w:t xml:space="preserve"> </w:t>
      </w:r>
    </w:p>
    <w:p w:rsidR="00267946" w:rsidRPr="00CE6A6D" w:rsidRDefault="00267946" w:rsidP="00CE6A6D">
      <w:pPr>
        <w:rPr>
          <w:rFonts w:ascii="Trebuchet MS" w:hAnsi="Trebuchet MS" w:cs="Trebuchet MS"/>
        </w:rPr>
      </w:pPr>
      <w:r>
        <w:rPr>
          <w:rFonts w:ascii="Trebuchet MS" w:hAnsi="Trebuchet MS" w:cs="Trebuchet MS"/>
        </w:rPr>
        <w:t>*</w:t>
      </w:r>
      <w:r w:rsidR="00F705B6">
        <w:rPr>
          <w:rFonts w:ascii="Trebuchet MS" w:hAnsi="Trebuchet MS" w:cs="Trebuchet MS"/>
        </w:rPr>
        <w:t xml:space="preserve"> herplanten dient te worden bekostigd uit de projectkosten van de genoemde werken.</w:t>
      </w:r>
    </w:p>
    <w:p w:rsidR="00D6198A" w:rsidRPr="0083741F" w:rsidRDefault="00D6198A" w:rsidP="00D6198A">
      <w:pPr>
        <w:rPr>
          <w:rFonts w:ascii="Trebuchet MS" w:hAnsi="Trebuchet MS" w:cs="Trebuchet MS"/>
          <w:b/>
        </w:rPr>
      </w:pPr>
      <w:r w:rsidRPr="0083741F">
        <w:rPr>
          <w:rFonts w:ascii="Trebuchet MS" w:hAnsi="Trebuchet MS" w:cs="Trebuchet MS"/>
          <w:b/>
        </w:rPr>
        <w:lastRenderedPageBreak/>
        <w:t>Namens de f</w:t>
      </w:r>
      <w:r w:rsidR="006F6B20">
        <w:rPr>
          <w:rFonts w:ascii="Trebuchet MS" w:hAnsi="Trebuchet MS" w:cs="Trebuchet MS"/>
          <w:b/>
        </w:rPr>
        <w:t>ractie</w:t>
      </w:r>
      <w:r w:rsidR="007E73B1">
        <w:rPr>
          <w:rFonts w:ascii="Trebuchet MS" w:hAnsi="Trebuchet MS" w:cs="Trebuchet MS"/>
          <w:b/>
        </w:rPr>
        <w:t>s</w:t>
      </w:r>
    </w:p>
    <w:p w:rsidR="00E51641" w:rsidRPr="00D6198A" w:rsidRDefault="00E51641" w:rsidP="00D6198A">
      <w:pPr>
        <w:rPr>
          <w:rFonts w:ascii="Trebuchet MS" w:hAnsi="Trebuchet MS" w:cs="Trebuchet MS"/>
        </w:rPr>
      </w:pPr>
      <w:r>
        <w:rPr>
          <w:rFonts w:ascii="Trebuchet MS" w:hAnsi="Trebuchet MS" w:cs="Trebuchet MS"/>
        </w:rPr>
        <w:t xml:space="preserve">GroenLinks </w:t>
      </w:r>
      <w:r w:rsidR="00D6198A" w:rsidRPr="00D6198A">
        <w:rPr>
          <w:rFonts w:ascii="Trebuchet MS" w:hAnsi="Trebuchet MS" w:cs="Trebuchet MS"/>
        </w:rPr>
        <w:t>Ria Manshanden</w:t>
      </w:r>
      <w:r w:rsidR="007E73B1">
        <w:rPr>
          <w:rFonts w:ascii="Trebuchet MS" w:hAnsi="Trebuchet MS" w:cs="Trebuchet MS"/>
        </w:rPr>
        <w:t>, Gemeente Belangen Luiten</w:t>
      </w:r>
      <w:r w:rsidR="001343F3">
        <w:rPr>
          <w:rFonts w:ascii="Trebuchet MS" w:hAnsi="Trebuchet MS" w:cs="Trebuchet MS"/>
        </w:rPr>
        <w:t xml:space="preserve"> </w:t>
      </w:r>
      <w:proofErr w:type="spellStart"/>
      <w:r w:rsidR="007E73B1">
        <w:rPr>
          <w:rFonts w:ascii="Trebuchet MS" w:hAnsi="Trebuchet MS" w:cs="Trebuchet MS"/>
        </w:rPr>
        <w:t>Plekker</w:t>
      </w:r>
      <w:proofErr w:type="spellEnd"/>
      <w:r w:rsidR="007E73B1">
        <w:rPr>
          <w:rFonts w:ascii="Trebuchet MS" w:hAnsi="Trebuchet MS" w:cs="Trebuchet MS"/>
        </w:rPr>
        <w:t>, PW 2010 Anneke van der Geest</w:t>
      </w:r>
      <w:r w:rsidR="00E23E55">
        <w:rPr>
          <w:rFonts w:ascii="Trebuchet MS" w:hAnsi="Trebuchet MS" w:cs="Trebuchet MS"/>
        </w:rPr>
        <w:t>, D66 Geert Mos, PvdA Dirk Kuipers</w:t>
      </w:r>
      <w:r w:rsidR="00B17A1C">
        <w:rPr>
          <w:rFonts w:ascii="Trebuchet MS" w:hAnsi="Trebuchet MS" w:cs="Trebuchet MS"/>
        </w:rPr>
        <w:t xml:space="preserve">, Siem </w:t>
      </w:r>
      <w:proofErr w:type="spellStart"/>
      <w:r w:rsidR="00B17A1C">
        <w:rPr>
          <w:rFonts w:ascii="Trebuchet MS" w:hAnsi="Trebuchet MS" w:cs="Trebuchet MS"/>
        </w:rPr>
        <w:t>Zeilemaker</w:t>
      </w:r>
      <w:proofErr w:type="spellEnd"/>
      <w:r w:rsidR="00B17A1C">
        <w:rPr>
          <w:rFonts w:ascii="Trebuchet MS" w:hAnsi="Trebuchet MS" w:cs="Trebuchet MS"/>
        </w:rPr>
        <w:t xml:space="preserve"> PWF</w:t>
      </w:r>
    </w:p>
    <w:p w:rsidR="00D6198A" w:rsidRDefault="00D6198A" w:rsidP="00D6198A">
      <w:pPr>
        <w:rPr>
          <w:rFonts w:ascii="Times New Roman" w:hAnsi="Times New Roman" w:cs="Mangal"/>
          <w:sz w:val="24"/>
          <w:szCs w:val="24"/>
        </w:rPr>
      </w:pPr>
    </w:p>
    <w:p w:rsidR="00D6198A" w:rsidRDefault="00D6198A" w:rsidP="00D6198A">
      <w:pPr>
        <w:rPr>
          <w:rFonts w:ascii="Trebuchet MS" w:hAnsi="Trebuchet MS" w:cs="Trebuchet MS"/>
        </w:rPr>
      </w:pPr>
    </w:p>
    <w:p w:rsidR="00D6198A" w:rsidRDefault="00D6198A" w:rsidP="00D6198A">
      <w:pPr>
        <w:rPr>
          <w:rFonts w:ascii="Trebuchet MS" w:hAnsi="Trebuchet MS" w:cs="Trebuchet MS"/>
        </w:rPr>
      </w:pPr>
    </w:p>
    <w:p w:rsidR="00D6198A" w:rsidRDefault="00D6198A" w:rsidP="00D6198A">
      <w:pPr>
        <w:numPr>
          <w:ilvl w:val="0"/>
          <w:numId w:val="1"/>
        </w:numPr>
        <w:suppressAutoHyphens/>
        <w:spacing w:after="0" w:line="240" w:lineRule="auto"/>
        <w:rPr>
          <w:rFonts w:ascii="Times New Roman" w:hAnsi="Times New Roman" w:cs="Mangal"/>
          <w:sz w:val="24"/>
          <w:szCs w:val="24"/>
        </w:rPr>
      </w:pPr>
    </w:p>
    <w:p w:rsidR="00D6198A" w:rsidRDefault="00D6198A" w:rsidP="00D6198A">
      <w:pPr>
        <w:rPr>
          <w:rFonts w:ascii="Trebuchet MS" w:hAnsi="Trebuchet MS" w:cs="Trebuchet MS"/>
          <w:i/>
        </w:rPr>
      </w:pPr>
      <w:r>
        <w:rPr>
          <w:rFonts w:ascii="Trebuchet MS" w:hAnsi="Trebuchet MS" w:cs="Trebuchet MS"/>
          <w:i/>
        </w:rPr>
        <w:t xml:space="preserve">  </w:t>
      </w:r>
    </w:p>
    <w:p w:rsidR="00D6198A" w:rsidRDefault="00D6198A" w:rsidP="00D6198A">
      <w:pPr>
        <w:rPr>
          <w:rFonts w:ascii="Trebuchet MS" w:hAnsi="Trebuchet MS" w:cs="Trebuchet MS"/>
          <w:i/>
        </w:rPr>
      </w:pPr>
    </w:p>
    <w:p w:rsidR="00D6198A" w:rsidRDefault="00D6198A" w:rsidP="00D6198A">
      <w:pPr>
        <w:rPr>
          <w:rFonts w:ascii="Times New Roman" w:hAnsi="Times New Roman" w:cs="Mangal"/>
          <w:sz w:val="24"/>
          <w:szCs w:val="24"/>
        </w:rPr>
      </w:pPr>
    </w:p>
    <w:p w:rsidR="00A42293" w:rsidRDefault="00A42293"/>
    <w:p w:rsidR="00485B8B" w:rsidRDefault="00485B8B"/>
    <w:p w:rsidR="00485B8B" w:rsidRDefault="00485B8B"/>
    <w:sectPr w:rsidR="00485B8B" w:rsidSect="00485B8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7"/>
      <w:numFmt w:val="bullet"/>
      <w:lvlText w:val="-"/>
      <w:lvlJc w:val="left"/>
      <w:pPr>
        <w:tabs>
          <w:tab w:val="num" w:pos="720"/>
        </w:tabs>
        <w:ind w:left="720" w:hanging="360"/>
      </w:pPr>
      <w:rPr>
        <w:rFonts w:ascii="Times New Roman" w:hAnsi="Times New Roman" w:cs="Times New Roman"/>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24346CC"/>
    <w:multiLevelType w:val="hybridMultilevel"/>
    <w:tmpl w:val="D294035E"/>
    <w:lvl w:ilvl="0" w:tplc="2BDAD520">
      <w:numFmt w:val="bullet"/>
      <w:lvlText w:val="-"/>
      <w:lvlJc w:val="left"/>
      <w:pPr>
        <w:ind w:left="720" w:hanging="360"/>
      </w:pPr>
      <w:rPr>
        <w:rFonts w:ascii="Trebuchet MS" w:eastAsiaTheme="minorHAnsi"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32065FD"/>
    <w:multiLevelType w:val="hybridMultilevel"/>
    <w:tmpl w:val="56D4762A"/>
    <w:lvl w:ilvl="0" w:tplc="14F8C620">
      <w:numFmt w:val="bullet"/>
      <w:lvlText w:val="-"/>
      <w:lvlJc w:val="left"/>
      <w:pPr>
        <w:ind w:left="720" w:hanging="360"/>
      </w:pPr>
      <w:rPr>
        <w:rFonts w:ascii="Trebuchet MS" w:eastAsiaTheme="minorHAnsi"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2F7C75"/>
    <w:multiLevelType w:val="hybridMultilevel"/>
    <w:tmpl w:val="62F82FAE"/>
    <w:lvl w:ilvl="0" w:tplc="82DCBB78">
      <w:numFmt w:val="bullet"/>
      <w:lvlText w:val="-"/>
      <w:lvlJc w:val="left"/>
      <w:pPr>
        <w:ind w:left="720" w:hanging="360"/>
      </w:pPr>
      <w:rPr>
        <w:rFonts w:ascii="Trebuchet MS" w:eastAsiaTheme="minorHAnsi"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7AD4514"/>
    <w:multiLevelType w:val="hybridMultilevel"/>
    <w:tmpl w:val="C114AC38"/>
    <w:lvl w:ilvl="0" w:tplc="279ABE52">
      <w:numFmt w:val="bullet"/>
      <w:lvlText w:val="-"/>
      <w:lvlJc w:val="left"/>
      <w:pPr>
        <w:ind w:left="720" w:hanging="360"/>
      </w:pPr>
      <w:rPr>
        <w:rFonts w:ascii="Trebuchet MS" w:eastAsiaTheme="minorHAnsi"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F2148AD"/>
    <w:multiLevelType w:val="hybridMultilevel"/>
    <w:tmpl w:val="7E54F688"/>
    <w:lvl w:ilvl="0" w:tplc="AF62D88E">
      <w:numFmt w:val="bullet"/>
      <w:lvlText w:val="-"/>
      <w:lvlJc w:val="left"/>
      <w:pPr>
        <w:ind w:left="720" w:hanging="360"/>
      </w:pPr>
      <w:rPr>
        <w:rFonts w:ascii="Trebuchet MS" w:eastAsiaTheme="minorHAnsi"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85B8B"/>
    <w:rsid w:val="00030107"/>
    <w:rsid w:val="00046DCB"/>
    <w:rsid w:val="000C27EA"/>
    <w:rsid w:val="000C353A"/>
    <w:rsid w:val="000E1641"/>
    <w:rsid w:val="001343F3"/>
    <w:rsid w:val="00137145"/>
    <w:rsid w:val="0019021F"/>
    <w:rsid w:val="001D4B08"/>
    <w:rsid w:val="00215D5C"/>
    <w:rsid w:val="002669AA"/>
    <w:rsid w:val="00267946"/>
    <w:rsid w:val="002D3358"/>
    <w:rsid w:val="00357B8C"/>
    <w:rsid w:val="00401325"/>
    <w:rsid w:val="00403564"/>
    <w:rsid w:val="004534C5"/>
    <w:rsid w:val="00456C59"/>
    <w:rsid w:val="00472F69"/>
    <w:rsid w:val="00481444"/>
    <w:rsid w:val="00485B8B"/>
    <w:rsid w:val="00493F12"/>
    <w:rsid w:val="004A4235"/>
    <w:rsid w:val="004A5D10"/>
    <w:rsid w:val="004E08AE"/>
    <w:rsid w:val="005167AC"/>
    <w:rsid w:val="005D0AEA"/>
    <w:rsid w:val="005F79B6"/>
    <w:rsid w:val="006524E5"/>
    <w:rsid w:val="006772A3"/>
    <w:rsid w:val="00683C14"/>
    <w:rsid w:val="006F6B20"/>
    <w:rsid w:val="00791F8C"/>
    <w:rsid w:val="007956B5"/>
    <w:rsid w:val="007D5A64"/>
    <w:rsid w:val="007E0658"/>
    <w:rsid w:val="007E0F1D"/>
    <w:rsid w:val="007E65C2"/>
    <w:rsid w:val="007E73B1"/>
    <w:rsid w:val="00830E48"/>
    <w:rsid w:val="0083741F"/>
    <w:rsid w:val="00887FB1"/>
    <w:rsid w:val="008B660E"/>
    <w:rsid w:val="008C7FB5"/>
    <w:rsid w:val="008E21D8"/>
    <w:rsid w:val="008E2599"/>
    <w:rsid w:val="008F68A6"/>
    <w:rsid w:val="0090623C"/>
    <w:rsid w:val="00964626"/>
    <w:rsid w:val="00976706"/>
    <w:rsid w:val="009E435F"/>
    <w:rsid w:val="00A07749"/>
    <w:rsid w:val="00A42293"/>
    <w:rsid w:val="00A957AB"/>
    <w:rsid w:val="00AC1749"/>
    <w:rsid w:val="00B17A1C"/>
    <w:rsid w:val="00B45874"/>
    <w:rsid w:val="00B96A8D"/>
    <w:rsid w:val="00BA6ACD"/>
    <w:rsid w:val="00C26E1C"/>
    <w:rsid w:val="00CB1EE9"/>
    <w:rsid w:val="00CB272D"/>
    <w:rsid w:val="00CE6A6D"/>
    <w:rsid w:val="00D6198A"/>
    <w:rsid w:val="00D802D6"/>
    <w:rsid w:val="00D81180"/>
    <w:rsid w:val="00D841A9"/>
    <w:rsid w:val="00D950AD"/>
    <w:rsid w:val="00DA18B3"/>
    <w:rsid w:val="00DB4F46"/>
    <w:rsid w:val="00DD74FA"/>
    <w:rsid w:val="00E2154E"/>
    <w:rsid w:val="00E23E55"/>
    <w:rsid w:val="00E31C3F"/>
    <w:rsid w:val="00E51641"/>
    <w:rsid w:val="00E67D44"/>
    <w:rsid w:val="00F705B6"/>
    <w:rsid w:val="00FC5717"/>
    <w:rsid w:val="00FE211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164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85B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5B8B"/>
    <w:rPr>
      <w:rFonts w:ascii="Tahoma" w:hAnsi="Tahoma" w:cs="Tahoma"/>
      <w:sz w:val="16"/>
      <w:szCs w:val="16"/>
    </w:rPr>
  </w:style>
  <w:style w:type="paragraph" w:styleId="Lijstalinea">
    <w:name w:val="List Paragraph"/>
    <w:basedOn w:val="Standaard"/>
    <w:uiPriority w:val="34"/>
    <w:qFormat/>
    <w:rsid w:val="008E21D8"/>
    <w:pPr>
      <w:ind w:left="720"/>
      <w:contextualSpacing/>
    </w:pPr>
  </w:style>
</w:styles>
</file>

<file path=word/webSettings.xml><?xml version="1.0" encoding="utf-8"?>
<w:webSettings xmlns:r="http://schemas.openxmlformats.org/officeDocument/2006/relationships" xmlns:w="http://schemas.openxmlformats.org/wordprocessingml/2006/main">
  <w:divs>
    <w:div w:id="7353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0480D-C5C3-4F5B-848E-AE7F36F0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478</Words>
  <Characters>2630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Manshanden</dc:creator>
  <cp:keywords/>
  <dc:description/>
  <cp:lastModifiedBy>ria</cp:lastModifiedBy>
  <cp:revision>62</cp:revision>
  <dcterms:created xsi:type="dcterms:W3CDTF">2013-12-19T10:43:00Z</dcterms:created>
  <dcterms:modified xsi:type="dcterms:W3CDTF">2015-07-03T10:01:00Z</dcterms:modified>
</cp:coreProperties>
</file>